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6F" w:rsidRDefault="00CA526F" w:rsidP="004D1CC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w:t>
      </w:r>
      <w:r w:rsidRPr="00AE13EF">
        <w:rPr>
          <w:rFonts w:ascii="Times New Roman" w:hAnsi="Times New Roman" w:cs="Times New Roman"/>
          <w:sz w:val="28"/>
          <w:szCs w:val="28"/>
          <w:lang w:val="uk-UA"/>
        </w:rPr>
        <w:t>Кіровоградський о</w:t>
      </w:r>
      <w:r>
        <w:rPr>
          <w:rFonts w:ascii="Times New Roman" w:hAnsi="Times New Roman" w:cs="Times New Roman"/>
          <w:sz w:val="28"/>
          <w:szCs w:val="28"/>
          <w:lang w:val="uk-UA"/>
        </w:rPr>
        <w:t>бласний інститут післядипломної</w:t>
      </w:r>
    </w:p>
    <w:p w:rsidR="00CA526F" w:rsidRPr="00AE13EF" w:rsidRDefault="00CA526F" w:rsidP="000545B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педагогічної освіти</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імені Василя Сухомлинського</w:t>
      </w:r>
      <w:r>
        <w:rPr>
          <w:rFonts w:ascii="Times New Roman" w:hAnsi="Times New Roman" w:cs="Times New Roman"/>
          <w:sz w:val="28"/>
          <w:szCs w:val="28"/>
          <w:lang w:val="uk-UA"/>
        </w:rPr>
        <w:t>»</w:t>
      </w:r>
    </w:p>
    <w:p w:rsidR="00CA526F" w:rsidRPr="00AE13EF" w:rsidRDefault="00CA526F" w:rsidP="004D1CC0">
      <w:pPr>
        <w:spacing w:after="0" w:line="360" w:lineRule="auto"/>
        <w:jc w:val="center"/>
        <w:rPr>
          <w:rFonts w:ascii="Times New Roman" w:hAnsi="Times New Roman" w:cs="Times New Roman"/>
          <w:sz w:val="28"/>
          <w:szCs w:val="28"/>
          <w:lang w:val="uk-UA"/>
        </w:rPr>
      </w:pPr>
    </w:p>
    <w:p w:rsidR="00CA526F" w:rsidRPr="00AE13EF" w:rsidRDefault="00CA526F" w:rsidP="004D1CC0">
      <w:pPr>
        <w:spacing w:after="0" w:line="360" w:lineRule="auto"/>
        <w:jc w:val="center"/>
        <w:rPr>
          <w:rFonts w:ascii="Times New Roman" w:hAnsi="Times New Roman" w:cs="Times New Roman"/>
          <w:sz w:val="28"/>
          <w:szCs w:val="28"/>
          <w:lang w:val="uk-UA"/>
        </w:rPr>
      </w:pPr>
    </w:p>
    <w:p w:rsidR="00CA526F" w:rsidRPr="00AE13EF" w:rsidRDefault="00CA526F" w:rsidP="004D1CC0">
      <w:pPr>
        <w:spacing w:after="0" w:line="360" w:lineRule="auto"/>
        <w:jc w:val="center"/>
        <w:rPr>
          <w:rFonts w:ascii="Times New Roman" w:hAnsi="Times New Roman" w:cs="Times New Roman"/>
          <w:sz w:val="28"/>
          <w:szCs w:val="28"/>
          <w:lang w:val="uk-UA"/>
        </w:rPr>
      </w:pPr>
    </w:p>
    <w:p w:rsidR="00CA526F" w:rsidRPr="000545B2" w:rsidRDefault="00CA526F" w:rsidP="00462F05">
      <w:pPr>
        <w:spacing w:after="0" w:line="360" w:lineRule="auto"/>
        <w:jc w:val="center"/>
        <w:rPr>
          <w:rFonts w:ascii="Times New Roman" w:hAnsi="Times New Roman" w:cs="Times New Roman"/>
          <w:b/>
          <w:sz w:val="28"/>
          <w:szCs w:val="44"/>
          <w:lang w:val="uk-UA"/>
        </w:rPr>
      </w:pPr>
      <w:r>
        <w:rPr>
          <w:rFonts w:ascii="Times New Roman" w:hAnsi="Times New Roman" w:cs="Times New Roman"/>
          <w:b/>
          <w:sz w:val="28"/>
          <w:szCs w:val="44"/>
          <w:lang w:val="uk-UA"/>
        </w:rPr>
        <w:t>ТВОРЧА РОБОТА</w:t>
      </w:r>
    </w:p>
    <w:p w:rsidR="00CA526F" w:rsidRPr="000545B2" w:rsidRDefault="00CA526F" w:rsidP="00462F05">
      <w:pPr>
        <w:spacing w:after="0" w:line="360" w:lineRule="auto"/>
        <w:jc w:val="center"/>
        <w:rPr>
          <w:rFonts w:ascii="Times New Roman" w:hAnsi="Times New Roman" w:cs="Times New Roman"/>
          <w:b/>
          <w:sz w:val="28"/>
          <w:szCs w:val="44"/>
          <w:lang w:val="uk-UA"/>
        </w:rPr>
      </w:pPr>
      <w:r>
        <w:rPr>
          <w:rFonts w:ascii="Times New Roman" w:hAnsi="Times New Roman" w:cs="Times New Roman"/>
          <w:b/>
          <w:sz w:val="28"/>
          <w:szCs w:val="44"/>
          <w:lang w:val="uk-UA"/>
        </w:rPr>
        <w:t>ДІЯЛЬНІСТЬ БІБЛІОТЕКИ</w:t>
      </w:r>
    </w:p>
    <w:p w:rsidR="00CA526F" w:rsidRPr="000545B2" w:rsidRDefault="00CA526F" w:rsidP="00462F05">
      <w:pPr>
        <w:spacing w:after="0" w:line="360" w:lineRule="auto"/>
        <w:jc w:val="center"/>
        <w:rPr>
          <w:rFonts w:ascii="Times New Roman" w:hAnsi="Times New Roman" w:cs="Times New Roman"/>
          <w:b/>
          <w:sz w:val="28"/>
          <w:szCs w:val="44"/>
          <w:lang w:val="uk-UA"/>
        </w:rPr>
      </w:pPr>
      <w:r>
        <w:rPr>
          <w:rFonts w:ascii="Times New Roman" w:hAnsi="Times New Roman" w:cs="Times New Roman"/>
          <w:b/>
          <w:sz w:val="28"/>
          <w:szCs w:val="44"/>
          <w:lang w:val="uk-UA"/>
        </w:rPr>
        <w:t>ЩОДО ЗАБЕЗПЕЧЕННЯ ОСВІТНЬОГО ПРОЦЕСУ</w:t>
      </w:r>
    </w:p>
    <w:p w:rsidR="00CA526F" w:rsidRPr="000545B2" w:rsidRDefault="00CA526F" w:rsidP="00462F0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44"/>
          <w:lang w:val="uk-UA"/>
        </w:rPr>
        <w:t>НАВЧАЛЬНОГО ЗАКЛАДУ</w:t>
      </w:r>
    </w:p>
    <w:p w:rsidR="00CA526F" w:rsidRPr="00AE13EF" w:rsidRDefault="00CA526F" w:rsidP="004D1CC0">
      <w:pPr>
        <w:spacing w:after="0" w:line="360" w:lineRule="auto"/>
        <w:rPr>
          <w:rFonts w:ascii="Times New Roman" w:hAnsi="Times New Roman" w:cs="Times New Roman"/>
          <w:sz w:val="28"/>
          <w:szCs w:val="28"/>
          <w:lang w:val="uk-UA"/>
        </w:rPr>
      </w:pPr>
    </w:p>
    <w:p w:rsidR="00CA526F" w:rsidRPr="00AE13EF" w:rsidRDefault="00CA526F" w:rsidP="004D1CC0">
      <w:pPr>
        <w:spacing w:after="0" w:line="360" w:lineRule="auto"/>
        <w:rPr>
          <w:rFonts w:ascii="Times New Roman" w:hAnsi="Times New Roman" w:cs="Times New Roman"/>
          <w:sz w:val="28"/>
          <w:szCs w:val="28"/>
          <w:lang w:val="uk-UA"/>
        </w:rPr>
      </w:pPr>
    </w:p>
    <w:p w:rsidR="00CA526F" w:rsidRPr="00AE13EF" w:rsidRDefault="00CA526F" w:rsidP="00FA10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Автор: Бабенко А. Л.</w:t>
      </w:r>
      <w:r w:rsidRPr="00AE13EF">
        <w:rPr>
          <w:rFonts w:ascii="Times New Roman" w:hAnsi="Times New Roman" w:cs="Times New Roman"/>
          <w:sz w:val="28"/>
          <w:szCs w:val="28"/>
          <w:lang w:val="uk-UA"/>
        </w:rPr>
        <w:t>,</w:t>
      </w:r>
    </w:p>
    <w:p w:rsidR="00CA526F" w:rsidRPr="00AE13EF" w:rsidRDefault="00CA526F" w:rsidP="00FA10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провідний бібліотекар</w:t>
      </w:r>
    </w:p>
    <w:p w:rsidR="00CA526F" w:rsidRPr="00AE13EF" w:rsidRDefault="00CA526F" w:rsidP="00FA10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КЗ НВО № 32 «Спеціалізованої</w:t>
      </w:r>
    </w:p>
    <w:p w:rsidR="00CA526F" w:rsidRDefault="00CA526F" w:rsidP="00AE13EF">
      <w:pPr>
        <w:spacing w:after="0" w:line="36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загальноосвітньої школи</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lang w:val="en-US"/>
        </w:rPr>
        <w:t>I</w:t>
      </w:r>
      <w:r w:rsidRPr="00AE13EF">
        <w:rPr>
          <w:rFonts w:ascii="Times New Roman" w:hAnsi="Times New Roman" w:cs="Times New Roman"/>
          <w:sz w:val="28"/>
          <w:szCs w:val="28"/>
          <w:lang w:val="uk-UA"/>
        </w:rPr>
        <w:t xml:space="preserve"> – </w:t>
      </w:r>
      <w:r w:rsidRPr="00AE13EF">
        <w:rPr>
          <w:rFonts w:ascii="Times New Roman" w:hAnsi="Times New Roman" w:cs="Times New Roman"/>
          <w:sz w:val="28"/>
          <w:szCs w:val="28"/>
          <w:lang w:val="en-US"/>
        </w:rPr>
        <w:t>III</w:t>
      </w:r>
      <w:r>
        <w:rPr>
          <w:rFonts w:ascii="Times New Roman" w:hAnsi="Times New Roman" w:cs="Times New Roman"/>
          <w:sz w:val="28"/>
          <w:szCs w:val="28"/>
          <w:lang w:val="uk-UA"/>
        </w:rPr>
        <w:t xml:space="preserve"> ступенів»</w:t>
      </w:r>
    </w:p>
    <w:p w:rsidR="00CA526F" w:rsidRDefault="00CA526F" w:rsidP="00AE13EF">
      <w:pPr>
        <w:spacing w:after="0" w:line="36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A526F" w:rsidRDefault="00CA526F" w:rsidP="00AE13EF">
      <w:pPr>
        <w:spacing w:after="0" w:line="36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Жосан О. Е.,</w:t>
      </w:r>
    </w:p>
    <w:p w:rsidR="00CA526F" w:rsidRDefault="00CA526F" w:rsidP="00AE13EF">
      <w:pPr>
        <w:spacing w:after="0" w:line="36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кафедри педагогіки, психології і корекційної освіти, кандидат </w:t>
      </w:r>
    </w:p>
    <w:p w:rsidR="00CA526F" w:rsidRDefault="00CA526F" w:rsidP="00AE13EF">
      <w:pPr>
        <w:spacing w:after="0" w:line="36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педагогічних наук</w:t>
      </w:r>
      <w:r w:rsidRPr="00AE13EF">
        <w:rPr>
          <w:rFonts w:ascii="Times New Roman" w:hAnsi="Times New Roman" w:cs="Times New Roman"/>
          <w:sz w:val="28"/>
          <w:szCs w:val="28"/>
          <w:lang w:val="uk-UA"/>
        </w:rPr>
        <w:t xml:space="preserve"> </w:t>
      </w:r>
    </w:p>
    <w:p w:rsidR="00CA526F" w:rsidRDefault="00CA526F" w:rsidP="00AE13EF">
      <w:pPr>
        <w:spacing w:after="0" w:line="360" w:lineRule="auto"/>
        <w:ind w:left="5245"/>
        <w:rPr>
          <w:rFonts w:ascii="Times New Roman" w:hAnsi="Times New Roman" w:cs="Times New Roman"/>
          <w:sz w:val="28"/>
          <w:szCs w:val="28"/>
          <w:lang w:val="uk-UA"/>
        </w:rPr>
      </w:pPr>
    </w:p>
    <w:p w:rsidR="00CA526F" w:rsidRDefault="00CA526F" w:rsidP="00AE13EF">
      <w:pPr>
        <w:spacing w:after="0" w:line="36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Куратор курсів: Дяченко Н. І.,</w:t>
      </w:r>
    </w:p>
    <w:p w:rsidR="00CA526F" w:rsidRDefault="00CA526F" w:rsidP="00AE13EF">
      <w:pPr>
        <w:spacing w:after="0" w:line="36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методист науково-методичної лабораторії виховної роботи і формування культури здоров</w:t>
      </w:r>
      <w:r w:rsidRPr="00AE13EF">
        <w:rPr>
          <w:rFonts w:ascii="Times New Roman" w:hAnsi="Times New Roman" w:cs="Times New Roman"/>
          <w:sz w:val="28"/>
          <w:szCs w:val="28"/>
          <w:lang w:val="uk-UA"/>
        </w:rPr>
        <w:t>’</w:t>
      </w:r>
      <w:r>
        <w:rPr>
          <w:rFonts w:ascii="Times New Roman" w:hAnsi="Times New Roman" w:cs="Times New Roman"/>
          <w:sz w:val="28"/>
          <w:szCs w:val="28"/>
          <w:lang w:val="uk-UA"/>
        </w:rPr>
        <w:t>я</w:t>
      </w:r>
    </w:p>
    <w:p w:rsidR="00CA526F" w:rsidRPr="00AE13EF" w:rsidRDefault="00CA526F" w:rsidP="00AE13EF">
      <w:pPr>
        <w:spacing w:after="0" w:line="360" w:lineRule="auto"/>
        <w:ind w:left="5245"/>
        <w:rPr>
          <w:rFonts w:ascii="Times New Roman" w:hAnsi="Times New Roman" w:cs="Times New Roman"/>
          <w:sz w:val="28"/>
          <w:szCs w:val="28"/>
          <w:lang w:val="uk-UA"/>
        </w:rPr>
      </w:pPr>
    </w:p>
    <w:p w:rsidR="00CA526F" w:rsidRDefault="00CA526F" w:rsidP="00FA102B">
      <w:pPr>
        <w:spacing w:after="0" w:line="360" w:lineRule="auto"/>
        <w:ind w:left="5245"/>
        <w:rPr>
          <w:rFonts w:ascii="Times New Roman" w:hAnsi="Times New Roman" w:cs="Times New Roman"/>
          <w:sz w:val="28"/>
          <w:szCs w:val="28"/>
          <w:lang w:val="uk-UA"/>
        </w:rPr>
      </w:pPr>
    </w:p>
    <w:p w:rsidR="00CA526F" w:rsidRPr="00AE13EF" w:rsidRDefault="00CA526F" w:rsidP="00FA10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Кіровоград</w:t>
      </w:r>
    </w:p>
    <w:p w:rsidR="00CA526F" w:rsidRPr="00AE13EF" w:rsidRDefault="00CA526F" w:rsidP="004D1CC0">
      <w:pPr>
        <w:spacing w:after="0" w:line="360" w:lineRule="auto"/>
        <w:jc w:val="center"/>
        <w:rPr>
          <w:rFonts w:ascii="Times New Roman" w:hAnsi="Times New Roman" w:cs="Times New Roman"/>
          <w:sz w:val="28"/>
          <w:szCs w:val="28"/>
          <w:lang w:val="uk-UA"/>
        </w:rPr>
      </w:pPr>
      <w:r w:rsidRPr="00AE13EF">
        <w:rPr>
          <w:rFonts w:ascii="Times New Roman" w:hAnsi="Times New Roman" w:cs="Times New Roman"/>
          <w:sz w:val="28"/>
          <w:szCs w:val="28"/>
          <w:lang w:val="uk-UA"/>
        </w:rPr>
        <w:t>2014</w:t>
      </w:r>
    </w:p>
    <w:p w:rsidR="00CA526F" w:rsidRPr="00AE13EF" w:rsidRDefault="00CA526F" w:rsidP="004D1CC0">
      <w:pPr>
        <w:spacing w:after="0" w:line="360" w:lineRule="auto"/>
        <w:jc w:val="center"/>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p>
    <w:p w:rsidR="00CA526F" w:rsidRPr="000545B2" w:rsidRDefault="00CA526F" w:rsidP="004D1CC0">
      <w:pPr>
        <w:spacing w:after="0" w:line="360" w:lineRule="auto"/>
        <w:jc w:val="center"/>
        <w:rPr>
          <w:rFonts w:ascii="Times New Roman" w:hAnsi="Times New Roman" w:cs="Times New Roman"/>
          <w:b/>
          <w:sz w:val="28"/>
          <w:szCs w:val="32"/>
          <w:lang w:val="uk-UA"/>
        </w:rPr>
      </w:pPr>
      <w:r>
        <w:rPr>
          <w:rFonts w:ascii="Times New Roman" w:hAnsi="Times New Roman" w:cs="Times New Roman"/>
          <w:b/>
          <w:sz w:val="28"/>
          <w:szCs w:val="32"/>
          <w:lang w:val="uk-UA"/>
        </w:rPr>
        <w:lastRenderedPageBreak/>
        <w:t>ПЛАН</w:t>
      </w:r>
    </w:p>
    <w:p w:rsidR="00CA526F" w:rsidRDefault="00CA526F" w:rsidP="004D1CC0">
      <w:pPr>
        <w:spacing w:after="0" w:line="360" w:lineRule="auto"/>
        <w:rPr>
          <w:rFonts w:ascii="Times New Roman" w:hAnsi="Times New Roman" w:cs="Times New Roman"/>
          <w:sz w:val="28"/>
          <w:szCs w:val="28"/>
          <w:lang w:val="uk-UA"/>
        </w:rPr>
      </w:pPr>
    </w:p>
    <w:p w:rsidR="00CA526F" w:rsidRDefault="00CA526F" w:rsidP="003C4643">
      <w:pPr>
        <w:spacing w:after="0" w:line="360" w:lineRule="auto"/>
        <w:ind w:left="540"/>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CA526F" w:rsidRPr="00AE13EF" w:rsidRDefault="00CA526F" w:rsidP="003C4643">
      <w:pPr>
        <w:spacing w:after="0" w:line="360" w:lineRule="auto"/>
        <w:ind w:left="540"/>
        <w:rPr>
          <w:rFonts w:ascii="Times New Roman" w:hAnsi="Times New Roman" w:cs="Times New Roman"/>
          <w:sz w:val="28"/>
          <w:szCs w:val="28"/>
          <w:lang w:val="uk-UA"/>
        </w:rPr>
      </w:pPr>
      <w:r>
        <w:rPr>
          <w:rFonts w:ascii="Times New Roman" w:hAnsi="Times New Roman" w:cs="Times New Roman"/>
          <w:sz w:val="28"/>
          <w:szCs w:val="28"/>
          <w:lang w:val="uk-UA"/>
        </w:rPr>
        <w:t xml:space="preserve"> 1. ДІЯЛЬНІСТЬ БІБЛІОТЕКИ  ЩОДО ЗАБЕЗПЕЧЕННЯ ОСВІТНЬОГО ПРОЦЕСУ КЗ НВО №32 « СПЕЦІАЛІЗОВАНОЇ ЗАГАЛЬНООСВІТНЬОЇ ШКОЛИ </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lang w:val="en-US"/>
        </w:rPr>
        <w:t>I</w:t>
      </w:r>
      <w:r w:rsidRPr="00AE13EF">
        <w:rPr>
          <w:rFonts w:ascii="Times New Roman" w:hAnsi="Times New Roman" w:cs="Times New Roman"/>
          <w:sz w:val="28"/>
          <w:szCs w:val="28"/>
          <w:lang w:val="uk-UA"/>
        </w:rPr>
        <w:t xml:space="preserve"> – </w:t>
      </w:r>
      <w:r w:rsidRPr="00AE13EF">
        <w:rPr>
          <w:rFonts w:ascii="Times New Roman" w:hAnsi="Times New Roman" w:cs="Times New Roman"/>
          <w:sz w:val="28"/>
          <w:szCs w:val="28"/>
          <w:lang w:val="en-US"/>
        </w:rPr>
        <w:t>III</w:t>
      </w:r>
      <w:r>
        <w:rPr>
          <w:rFonts w:ascii="Times New Roman" w:hAnsi="Times New Roman" w:cs="Times New Roman"/>
          <w:sz w:val="28"/>
          <w:szCs w:val="28"/>
          <w:lang w:val="uk-UA"/>
        </w:rPr>
        <w:t xml:space="preserve"> СТУПЕНІВ </w:t>
      </w:r>
      <w:r w:rsidRPr="00AE13EF">
        <w:rPr>
          <w:rFonts w:ascii="Times New Roman" w:hAnsi="Times New Roman" w:cs="Times New Roman"/>
          <w:sz w:val="28"/>
          <w:szCs w:val="28"/>
          <w:lang w:val="uk-UA"/>
        </w:rPr>
        <w:t>»</w:t>
      </w:r>
    </w:p>
    <w:p w:rsidR="00CA526F" w:rsidRPr="00AE13EF" w:rsidRDefault="00CA526F" w:rsidP="003C4643">
      <w:pPr>
        <w:numPr>
          <w:ilvl w:val="1"/>
          <w:numId w:val="1"/>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Основні функції бібліотеки</w:t>
      </w:r>
    </w:p>
    <w:p w:rsidR="00CA526F" w:rsidRPr="00AE13EF" w:rsidRDefault="00CA526F" w:rsidP="003C4643">
      <w:pPr>
        <w:numPr>
          <w:ilvl w:val="1"/>
          <w:numId w:val="1"/>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Основні напрями роботи бібліотеки</w:t>
      </w:r>
    </w:p>
    <w:p w:rsidR="00CA526F" w:rsidRPr="00AE13EF" w:rsidRDefault="00CA526F" w:rsidP="003C4643">
      <w:pPr>
        <w:numPr>
          <w:ilvl w:val="1"/>
          <w:numId w:val="1"/>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Нормативно – правове забезпечення навчально-виховного процесу</w:t>
      </w:r>
    </w:p>
    <w:p w:rsidR="00CA526F" w:rsidRPr="00AE13EF" w:rsidRDefault="00CA526F" w:rsidP="003C4643">
      <w:pPr>
        <w:numPr>
          <w:ilvl w:val="1"/>
          <w:numId w:val="1"/>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Довідково-бібліографічне забезпечення навчально-виховного процесу</w:t>
      </w:r>
    </w:p>
    <w:p w:rsidR="00CA526F" w:rsidRPr="00AE13EF" w:rsidRDefault="00CA526F" w:rsidP="003C4643">
      <w:pPr>
        <w:spacing w:after="0" w:line="360" w:lineRule="auto"/>
        <w:ind w:left="540" w:firstLine="993"/>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1.4</w:t>
      </w:r>
      <w:r>
        <w:rPr>
          <w:rFonts w:ascii="Times New Roman" w:hAnsi="Times New Roman" w:cs="Times New Roman"/>
          <w:sz w:val="28"/>
          <w:szCs w:val="28"/>
          <w:lang w:val="uk-UA"/>
        </w:rPr>
        <w:t>.</w:t>
      </w:r>
      <w:r w:rsidRPr="00AE13EF">
        <w:rPr>
          <w:rFonts w:ascii="Times New Roman" w:hAnsi="Times New Roman" w:cs="Times New Roman"/>
          <w:sz w:val="28"/>
          <w:szCs w:val="28"/>
          <w:lang w:val="uk-UA"/>
        </w:rPr>
        <w:t>1. Вивчення інформаційних потреб читачів та формування фонду</w:t>
      </w:r>
    </w:p>
    <w:p w:rsidR="00CA526F" w:rsidRPr="00AE13EF" w:rsidRDefault="00CA526F" w:rsidP="003C4643">
      <w:pPr>
        <w:spacing w:after="0" w:line="360" w:lineRule="auto"/>
        <w:ind w:left="540" w:firstLine="993"/>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бібліотеки. Забезпечення дітей підручниками</w:t>
      </w:r>
    </w:p>
    <w:p w:rsidR="00CA526F" w:rsidRPr="00AE13EF" w:rsidRDefault="00CA526F" w:rsidP="003C4643">
      <w:pPr>
        <w:spacing w:after="0" w:line="360" w:lineRule="auto"/>
        <w:ind w:left="540" w:firstLine="993"/>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1.4</w:t>
      </w:r>
      <w:r>
        <w:rPr>
          <w:rFonts w:ascii="Times New Roman" w:hAnsi="Times New Roman" w:cs="Times New Roman"/>
          <w:sz w:val="28"/>
          <w:szCs w:val="28"/>
          <w:lang w:val="uk-UA"/>
        </w:rPr>
        <w:t>.</w:t>
      </w:r>
      <w:r w:rsidRPr="00AE13EF">
        <w:rPr>
          <w:rFonts w:ascii="Times New Roman" w:hAnsi="Times New Roman" w:cs="Times New Roman"/>
          <w:sz w:val="28"/>
          <w:szCs w:val="28"/>
          <w:lang w:val="uk-UA"/>
        </w:rPr>
        <w:t>2. Довідково-бібліографічний апарат бібліотеки</w:t>
      </w:r>
    </w:p>
    <w:p w:rsidR="00CA526F" w:rsidRPr="00AE13EF" w:rsidRDefault="00CA526F" w:rsidP="003C4643">
      <w:pPr>
        <w:spacing w:after="0" w:line="360" w:lineRule="auto"/>
        <w:ind w:left="540" w:firstLine="993"/>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1.4</w:t>
      </w:r>
      <w:r>
        <w:rPr>
          <w:rFonts w:ascii="Times New Roman" w:hAnsi="Times New Roman" w:cs="Times New Roman"/>
          <w:sz w:val="28"/>
          <w:szCs w:val="28"/>
          <w:lang w:val="uk-UA"/>
        </w:rPr>
        <w:t>.</w:t>
      </w:r>
      <w:r w:rsidRPr="00AE13EF">
        <w:rPr>
          <w:rFonts w:ascii="Times New Roman" w:hAnsi="Times New Roman" w:cs="Times New Roman"/>
          <w:sz w:val="28"/>
          <w:szCs w:val="28"/>
          <w:lang w:val="uk-UA"/>
        </w:rPr>
        <w:t>3. Популяризація бібліотечно-бібліографічних знань</w:t>
      </w:r>
    </w:p>
    <w:p w:rsidR="00CA526F" w:rsidRPr="00AE13EF" w:rsidRDefault="00CA526F" w:rsidP="003C4643">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1.5.  Інформаційне забезпечення навчально-виховного процесу</w:t>
      </w:r>
    </w:p>
    <w:p w:rsidR="00CA526F" w:rsidRPr="00AE13EF" w:rsidRDefault="00CA526F" w:rsidP="003C4643">
      <w:pPr>
        <w:spacing w:after="0" w:line="360" w:lineRule="auto"/>
        <w:ind w:left="540" w:firstLine="284"/>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1.5</w:t>
      </w:r>
      <w:r>
        <w:rPr>
          <w:rFonts w:ascii="Times New Roman" w:hAnsi="Times New Roman" w:cs="Times New Roman"/>
          <w:sz w:val="28"/>
          <w:szCs w:val="28"/>
          <w:lang w:val="uk-UA"/>
        </w:rPr>
        <w:t>.</w:t>
      </w:r>
      <w:r w:rsidRPr="00AE13EF">
        <w:rPr>
          <w:rFonts w:ascii="Times New Roman" w:hAnsi="Times New Roman" w:cs="Times New Roman"/>
          <w:sz w:val="28"/>
          <w:szCs w:val="28"/>
          <w:lang w:val="uk-UA"/>
        </w:rPr>
        <w:t xml:space="preserve">1. Інформування педагогічного колективу. Методичне забезпечення  </w:t>
      </w:r>
    </w:p>
    <w:p w:rsidR="00CA526F" w:rsidRPr="00AE13EF" w:rsidRDefault="00CA526F" w:rsidP="003C4643">
      <w:pPr>
        <w:spacing w:after="0" w:line="360" w:lineRule="auto"/>
        <w:ind w:left="540" w:firstLine="284"/>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освітнього процесу</w:t>
      </w:r>
    </w:p>
    <w:p w:rsidR="00CA526F" w:rsidRPr="00AE13EF" w:rsidRDefault="00CA526F" w:rsidP="003C4643">
      <w:pPr>
        <w:spacing w:after="0" w:line="360" w:lineRule="auto"/>
        <w:ind w:left="540" w:firstLine="284"/>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1.5</w:t>
      </w:r>
      <w:r>
        <w:rPr>
          <w:rFonts w:ascii="Times New Roman" w:hAnsi="Times New Roman" w:cs="Times New Roman"/>
          <w:sz w:val="28"/>
          <w:szCs w:val="28"/>
          <w:lang w:val="uk-UA"/>
        </w:rPr>
        <w:t>.</w:t>
      </w:r>
      <w:r w:rsidRPr="00AE13EF">
        <w:rPr>
          <w:rFonts w:ascii="Times New Roman" w:hAnsi="Times New Roman" w:cs="Times New Roman"/>
          <w:sz w:val="28"/>
          <w:szCs w:val="28"/>
          <w:lang w:val="uk-UA"/>
        </w:rPr>
        <w:t>2. Інформаційне забезпечення учнів-читачів</w:t>
      </w:r>
    </w:p>
    <w:p w:rsidR="00CA526F" w:rsidRPr="00AE13EF" w:rsidRDefault="00CA526F" w:rsidP="003C4643">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1.6. Використання комп</w:t>
      </w:r>
      <w:r w:rsidRPr="00AE13EF">
        <w:rPr>
          <w:rFonts w:ascii="Times New Roman" w:hAnsi="Times New Roman" w:cs="Times New Roman"/>
          <w:sz w:val="28"/>
          <w:szCs w:val="28"/>
        </w:rPr>
        <w:t>’</w:t>
      </w:r>
      <w:r w:rsidRPr="00AE13EF">
        <w:rPr>
          <w:rFonts w:ascii="Times New Roman" w:hAnsi="Times New Roman" w:cs="Times New Roman"/>
          <w:sz w:val="28"/>
          <w:szCs w:val="28"/>
          <w:lang w:val="uk-UA"/>
        </w:rPr>
        <w:t>ютерних  технологій в роботі бібліотеки. Проектна діяльність бібліотеки</w:t>
      </w:r>
    </w:p>
    <w:p w:rsidR="00CA526F" w:rsidRPr="00AE13EF" w:rsidRDefault="00CA526F" w:rsidP="003C4643">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CA526F" w:rsidRPr="00AE13EF" w:rsidRDefault="00CA526F" w:rsidP="003C4643">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CA526F" w:rsidRPr="00AE13EF" w:rsidRDefault="00CA526F" w:rsidP="003C4643">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CA526F" w:rsidRPr="00AE13EF" w:rsidRDefault="00CA526F" w:rsidP="003C4643">
      <w:pPr>
        <w:spacing w:after="0" w:line="360" w:lineRule="auto"/>
        <w:ind w:left="540"/>
        <w:rPr>
          <w:rFonts w:ascii="Times New Roman" w:hAnsi="Times New Roman" w:cs="Times New Roman"/>
          <w:sz w:val="28"/>
          <w:szCs w:val="28"/>
          <w:lang w:val="uk-UA"/>
        </w:rPr>
      </w:pPr>
    </w:p>
    <w:p w:rsidR="00CA526F" w:rsidRPr="00AE13EF" w:rsidRDefault="00CA526F" w:rsidP="004D1CC0">
      <w:pPr>
        <w:spacing w:after="0" w:line="360" w:lineRule="auto"/>
        <w:rPr>
          <w:rFonts w:ascii="Times New Roman" w:hAnsi="Times New Roman" w:cs="Times New Roman"/>
          <w:sz w:val="28"/>
          <w:szCs w:val="28"/>
          <w:lang w:val="uk-UA"/>
        </w:rPr>
      </w:pPr>
    </w:p>
    <w:p w:rsidR="00CA526F" w:rsidRPr="00AE13EF" w:rsidRDefault="00CA526F" w:rsidP="004D1CC0">
      <w:pPr>
        <w:spacing w:after="0" w:line="360" w:lineRule="auto"/>
        <w:rPr>
          <w:rFonts w:ascii="Times New Roman" w:hAnsi="Times New Roman" w:cs="Times New Roman"/>
          <w:sz w:val="28"/>
          <w:szCs w:val="28"/>
          <w:lang w:val="uk-UA"/>
        </w:rPr>
      </w:pPr>
    </w:p>
    <w:p w:rsidR="00CA526F" w:rsidRPr="00084802" w:rsidRDefault="00084802" w:rsidP="0008480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 xml:space="preserve">                                                                  </w:t>
      </w:r>
      <w:r w:rsidR="00CA526F">
        <w:rPr>
          <w:rFonts w:ascii="Times New Roman" w:hAnsi="Times New Roman" w:cs="Times New Roman"/>
          <w:b/>
          <w:sz w:val="28"/>
          <w:szCs w:val="32"/>
          <w:lang w:val="uk-UA"/>
        </w:rPr>
        <w:t>ВСТУП</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Характерною ознакою нашої епохи є перехід суспільства від індустріального до інформаційного. Інформаційні технології проникають в усі сфери людської життєдіяльності, стають потужною, продуктивною силою суспільства. Тому в майбутньому від рівня інформаційної культури молодого покоління залежатиме потенціал будь-якої держави та добробут її народу в цілому.</w:t>
      </w:r>
    </w:p>
    <w:p w:rsidR="00CA526F" w:rsidRPr="00AE13EF" w:rsidRDefault="00CA526F" w:rsidP="003C4643">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Розвиток нових інформаційних технологій, глобальна інформатизація, зміни в усіх сферах суспільного життя стимулюють реформування системи освіти в нашій державі. Основа освіти </w:t>
      </w:r>
      <w:r w:rsidRPr="00AE13EF">
        <w:rPr>
          <w:rFonts w:ascii="Times New Roman" w:hAnsi="Times New Roman" w:cs="Times New Roman"/>
          <w:sz w:val="28"/>
          <w:szCs w:val="28"/>
        </w:rPr>
        <w:t>XXI</w:t>
      </w:r>
      <w:r w:rsidRPr="00AE13EF">
        <w:rPr>
          <w:rFonts w:ascii="Times New Roman" w:hAnsi="Times New Roman" w:cs="Times New Roman"/>
          <w:sz w:val="28"/>
          <w:szCs w:val="28"/>
          <w:lang w:val="uk-UA"/>
        </w:rPr>
        <w:t xml:space="preserve"> століття – виховання відповідальної особистості, що здатна до самоосвіти й саморозвитку, вміє використовувати знання</w:t>
      </w:r>
      <w:r>
        <w:rPr>
          <w:rFonts w:ascii="Times New Roman" w:hAnsi="Times New Roman" w:cs="Times New Roman"/>
          <w:sz w:val="28"/>
          <w:szCs w:val="28"/>
          <w:lang w:val="uk-UA"/>
        </w:rPr>
        <w:t>,</w:t>
      </w:r>
      <w:r w:rsidRPr="00AE13EF">
        <w:rPr>
          <w:rFonts w:ascii="Times New Roman" w:hAnsi="Times New Roman" w:cs="Times New Roman"/>
          <w:sz w:val="28"/>
          <w:szCs w:val="28"/>
          <w:lang w:val="uk-UA"/>
        </w:rPr>
        <w:t xml:space="preserve"> критично мислити, обробляти різноманітну інформацію</w:t>
      </w:r>
    </w:p>
    <w:p w:rsidR="00CA526F" w:rsidRPr="00AE13EF" w:rsidRDefault="00CA526F" w:rsidP="003C4643">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І саме бібліотеки навчальних закладів освіти являються духовними центрами шкіл, сприятливими для виховання у учнів загальнолюдських якостей, розвитку творчих здібностей, інтересу до навчання окремих наук, самостійності, відповідальності. «Бібліотеки загальноосвітніх навчальних закладів, як одна із важливих ланок системи освіти, покликані суттєво впливати на рівень інформатизації сучасного навчально-виховного процесу» [2, с. 7].</w:t>
      </w:r>
    </w:p>
    <w:p w:rsidR="00084802" w:rsidRDefault="00CA526F" w:rsidP="00084802">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Сучасна бібліотека здійснює інформаційне та довідково-бібліографічне забезпечення навчально-виховного процесу школи. Бібліотека повинна залучати дітей до читання, навчати їх сучасним інформаційним технологіям – для того, щоб діти були готові до роботи з новими видами інформації, засвоювали їх, розвивали свою інформаційну культуру. Без глибокого оволодіння обсягами і потоками інформації, які постійно зростають, соціальний розвиток суспільства неможливий. Тому саме «бібліотека загальноосвітнього навчального закладу є найбільш доступним джерелом забезпечення пізнавальних потреб педагога й учня, і саме вона має відповідати вимогам сьогодення для задоволення наукових, освітніх і самоосвітніх інформаційних потреб користувачів з різних галузей знань.» [2, с. 7].</w:t>
      </w:r>
    </w:p>
    <w:p w:rsidR="00CA526F" w:rsidRPr="00084802" w:rsidRDefault="00CA526F" w:rsidP="00084802">
      <w:pPr>
        <w:spacing w:after="0" w:line="360" w:lineRule="auto"/>
        <w:ind w:left="540"/>
        <w:jc w:val="both"/>
        <w:rPr>
          <w:rFonts w:ascii="Times New Roman" w:hAnsi="Times New Roman" w:cs="Times New Roman"/>
          <w:sz w:val="28"/>
          <w:szCs w:val="28"/>
          <w:lang w:val="uk-UA"/>
        </w:rPr>
      </w:pPr>
      <w:r>
        <w:rPr>
          <w:rFonts w:ascii="Times New Roman" w:hAnsi="Times New Roman" w:cs="Times New Roman"/>
          <w:b/>
          <w:sz w:val="28"/>
          <w:szCs w:val="36"/>
          <w:lang w:val="uk-UA"/>
        </w:rPr>
        <w:lastRenderedPageBreak/>
        <w:t xml:space="preserve">1. ДІЯЛЬНІСТЬ БІБЛІОТЕКИ  ЩОДО ЗАБЕЗПЕЧЕННЯ ОСВІТНЬОГО ПРОЦЕСУ КЗ НВО № 32 « СПЕЦІАЛІЗОВАНОЇ ЗАГАЛЬНООСВІТНЬОЇ ШКОЛИ  </w:t>
      </w:r>
      <w:r>
        <w:rPr>
          <w:rFonts w:ascii="Times New Roman" w:hAnsi="Times New Roman" w:cs="Times New Roman"/>
          <w:b/>
          <w:sz w:val="28"/>
          <w:szCs w:val="36"/>
          <w:lang w:val="en-US"/>
        </w:rPr>
        <w:t>I</w:t>
      </w:r>
      <w:r>
        <w:rPr>
          <w:rFonts w:ascii="Times New Roman" w:hAnsi="Times New Roman" w:cs="Times New Roman"/>
          <w:b/>
          <w:sz w:val="28"/>
          <w:szCs w:val="36"/>
          <w:lang w:val="uk-UA"/>
        </w:rPr>
        <w:t xml:space="preserve"> – </w:t>
      </w:r>
      <w:r>
        <w:rPr>
          <w:rFonts w:ascii="Times New Roman" w:hAnsi="Times New Roman" w:cs="Times New Roman"/>
          <w:b/>
          <w:sz w:val="28"/>
          <w:szCs w:val="36"/>
          <w:lang w:val="en-US"/>
        </w:rPr>
        <w:t>III</w:t>
      </w:r>
      <w:r>
        <w:rPr>
          <w:rFonts w:ascii="Times New Roman" w:hAnsi="Times New Roman" w:cs="Times New Roman"/>
          <w:b/>
          <w:sz w:val="28"/>
          <w:szCs w:val="36"/>
          <w:lang w:val="uk-UA"/>
        </w:rPr>
        <w:t xml:space="preserve"> СТУПЕНІВ »</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sidR="000848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Головна мета навчання та виховання в Україні – створення умов для розвитку особистості й творчої самореалізації кожного громадянина України, виховання покоління люд</w:t>
      </w:r>
      <w:r>
        <w:rPr>
          <w:rFonts w:ascii="Times New Roman" w:hAnsi="Times New Roman" w:cs="Times New Roman"/>
          <w:sz w:val="28"/>
          <w:szCs w:val="28"/>
          <w:lang w:val="uk-UA"/>
        </w:rPr>
        <w:t>ей, здатних ефективно працювати,</w:t>
      </w:r>
      <w:r w:rsidRPr="00AE13EF">
        <w:rPr>
          <w:rFonts w:ascii="Times New Roman" w:hAnsi="Times New Roman" w:cs="Times New Roman"/>
          <w:sz w:val="28"/>
          <w:szCs w:val="28"/>
          <w:lang w:val="uk-UA"/>
        </w:rPr>
        <w:t xml:space="preserve"> навчатися протягом усього життя. Тому важливо підготувати молодь до самостійного життя, до готовності приймати важливі рішення, бути свідомим громадянином України. Тому важливо створювати інформаційний простір, в якому дитина зможе орієнтуватись вільно, самостійно, із задоволенням.</w:t>
      </w:r>
    </w:p>
    <w:p w:rsidR="00CA526F" w:rsidRDefault="00CA526F" w:rsidP="003C4643">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«Сьогодні бібліотека має вирішувати одне з важливих завдань, поставлених </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державою перед освітою: створення єдиного інформаційного простору, </w:t>
      </w:r>
      <w:r w:rsidRPr="00AE13EF">
        <w:rPr>
          <w:rFonts w:ascii="Times New Roman" w:hAnsi="Times New Roman" w:cs="Times New Roman"/>
          <w:sz w:val="28"/>
          <w:szCs w:val="28"/>
          <w:lang w:val="uk-UA"/>
        </w:rPr>
        <w:t>об’єднання навчальни</w:t>
      </w:r>
      <w:r>
        <w:rPr>
          <w:rFonts w:ascii="Times New Roman" w:hAnsi="Times New Roman" w:cs="Times New Roman"/>
          <w:sz w:val="28"/>
          <w:szCs w:val="28"/>
          <w:lang w:val="uk-UA"/>
        </w:rPr>
        <w:t>х закладів усіх типів і</w:t>
      </w: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наукових </w:t>
      </w:r>
      <w:r w:rsidRPr="00AE13EF">
        <w:rPr>
          <w:rFonts w:ascii="Times New Roman" w:hAnsi="Times New Roman" w:cs="Times New Roman"/>
          <w:sz w:val="28"/>
          <w:szCs w:val="28"/>
          <w:lang w:val="uk-UA"/>
        </w:rPr>
        <w:t>установ у єдину інформаційну мережу, що прискорить процес пошуку необхідної інформації; створить умови максимального забезпечення потреб особистості в інформації для власного інтелектуального розвитку й професійного самоствердження» [2, с. 8]</w:t>
      </w:r>
    </w:p>
    <w:p w:rsidR="00084802" w:rsidRDefault="00CA526F" w:rsidP="00084802">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У  своїй роботі я використовую  різні методики виховання, в тому числі методики Сухомлинського В.О. та Огієнка І.І., в основі яких лежить формування інтелектуально і духовно здорової особистості. Головним моїм завданням вважаю надання інформації читачам та вихованню в них основ інформаційної культури.  Велику увагу приділяю пошуку цілеспрямованих новітніх технологій популяризації літератури, які формують в учнів щоденну потребу у читанні книг, роботі з ними. При обслуговуванні читачів приділяю увагу пошуку цілеспрямованих новітніх технологій популяризації художньої літератури, які формують в учнів щоденну потребу у читанні. Використовую комп`ютерні технології в роботі. Матеріали, створені на допомогу освітньому</w:t>
      </w:r>
      <w:r w:rsidR="00084802">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процесу, розміщую на сайті школи під розділом: </w:t>
      </w:r>
      <w:r>
        <w:rPr>
          <w:rFonts w:ascii="Times New Roman" w:hAnsi="Times New Roman" w:cs="Times New Roman"/>
          <w:sz w:val="28"/>
          <w:szCs w:val="28"/>
          <w:lang w:val="uk-UA"/>
        </w:rPr>
        <w:t>Шкільна бібліот</w:t>
      </w:r>
      <w:r w:rsidR="00084802">
        <w:rPr>
          <w:rFonts w:ascii="Times New Roman" w:hAnsi="Times New Roman" w:cs="Times New Roman"/>
          <w:sz w:val="28"/>
          <w:szCs w:val="28"/>
          <w:lang w:val="uk-UA"/>
        </w:rPr>
        <w:t>ека.</w:t>
      </w:r>
      <w:r>
        <w:rPr>
          <w:rFonts w:ascii="Times New Roman" w:hAnsi="Times New Roman" w:cs="Times New Roman"/>
          <w:sz w:val="28"/>
          <w:szCs w:val="28"/>
          <w:lang w:val="uk-UA"/>
        </w:rPr>
        <w:t xml:space="preserve">  </w:t>
      </w:r>
    </w:p>
    <w:p w:rsidR="00CA526F" w:rsidRPr="00AE13EF" w:rsidRDefault="00084802" w:rsidP="00084802">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 xml:space="preserve">                                                                                       </w:t>
      </w:r>
      <w:r w:rsidR="00CA526F" w:rsidRPr="00AE13EF">
        <w:rPr>
          <w:rFonts w:ascii="Times New Roman" w:hAnsi="Times New Roman" w:cs="Times New Roman"/>
          <w:sz w:val="28"/>
          <w:szCs w:val="28"/>
          <w:lang w:val="uk-UA"/>
        </w:rPr>
        <w:t xml:space="preserve">«Школа - це перш за все, книга, </w:t>
      </w:r>
    </w:p>
    <w:p w:rsidR="00CA526F" w:rsidRPr="00AE13EF" w:rsidRDefault="00CA526F" w:rsidP="003C4643">
      <w:pPr>
        <w:spacing w:after="0"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а виховання - перш за все, слово,  </w:t>
      </w:r>
    </w:p>
    <w:p w:rsidR="00CA526F" w:rsidRPr="00AE13EF" w:rsidRDefault="00CA526F" w:rsidP="003C4643">
      <w:pPr>
        <w:spacing w:after="0"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книга і живі людські відносини ». </w:t>
      </w:r>
    </w:p>
    <w:p w:rsidR="00CA526F" w:rsidRPr="00AE13EF" w:rsidRDefault="00CA526F" w:rsidP="003C4643">
      <w:pPr>
        <w:spacing w:after="0"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В.А. Сухомлинський</w:t>
      </w:r>
      <w:r w:rsidRPr="00AE13EF">
        <w:rPr>
          <w:rFonts w:ascii="Times New Roman" w:hAnsi="Times New Roman" w:cs="Times New Roman"/>
          <w:lang w:val="uk-UA"/>
        </w:rPr>
        <w:t xml:space="preserve"> / </w:t>
      </w:r>
      <w:r w:rsidRPr="00AE13EF">
        <w:rPr>
          <w:rFonts w:ascii="Times New Roman" w:hAnsi="Times New Roman" w:cs="Times New Roman"/>
          <w:sz w:val="28"/>
          <w:szCs w:val="28"/>
          <w:lang w:val="uk-UA"/>
        </w:rPr>
        <w:t>[16, с. 23]</w:t>
      </w:r>
    </w:p>
    <w:p w:rsidR="00CA526F" w:rsidRPr="00AE13EF" w:rsidRDefault="00CA526F" w:rsidP="003C4643">
      <w:pPr>
        <w:spacing w:after="0" w:line="360" w:lineRule="auto"/>
        <w:ind w:left="540" w:hanging="540"/>
        <w:rPr>
          <w:rFonts w:ascii="Times New Roman" w:hAnsi="Times New Roman" w:cs="Times New Roman"/>
          <w:sz w:val="28"/>
          <w:szCs w:val="28"/>
          <w:lang w:val="uk-UA"/>
        </w:rPr>
      </w:pPr>
    </w:p>
    <w:p w:rsidR="00CA526F" w:rsidRPr="000545B2" w:rsidRDefault="00CA526F" w:rsidP="003C4643">
      <w:pPr>
        <w:spacing w:after="0" w:line="360" w:lineRule="auto"/>
        <w:ind w:left="540" w:hanging="540"/>
        <w:jc w:val="center"/>
        <w:rPr>
          <w:rFonts w:ascii="Times New Roman" w:hAnsi="Times New Roman" w:cs="Times New Roman"/>
          <w:b/>
          <w:sz w:val="28"/>
          <w:szCs w:val="36"/>
          <w:lang w:val="uk-UA"/>
        </w:rPr>
      </w:pPr>
      <w:r w:rsidRPr="000545B2">
        <w:rPr>
          <w:rFonts w:ascii="Times New Roman" w:hAnsi="Times New Roman" w:cs="Times New Roman"/>
          <w:b/>
          <w:sz w:val="28"/>
          <w:szCs w:val="36"/>
          <w:lang w:val="uk-UA"/>
        </w:rPr>
        <w:t>1.1.</w:t>
      </w:r>
      <w:r>
        <w:rPr>
          <w:rFonts w:ascii="Times New Roman" w:hAnsi="Times New Roman" w:cs="Times New Roman"/>
          <w:b/>
          <w:sz w:val="28"/>
          <w:szCs w:val="36"/>
          <w:lang w:val="uk-UA"/>
        </w:rPr>
        <w:t xml:space="preserve"> </w:t>
      </w:r>
      <w:r w:rsidRPr="000545B2">
        <w:rPr>
          <w:rFonts w:ascii="Times New Roman" w:hAnsi="Times New Roman" w:cs="Times New Roman"/>
          <w:b/>
          <w:sz w:val="28"/>
          <w:szCs w:val="36"/>
          <w:lang w:val="uk-UA"/>
        </w:rPr>
        <w:t>Основні функції  бібліотеки</w:t>
      </w:r>
    </w:p>
    <w:p w:rsidR="00CA526F" w:rsidRPr="00AE13EF" w:rsidRDefault="00CA526F" w:rsidP="003C4643">
      <w:pPr>
        <w:spacing w:after="0" w:line="360" w:lineRule="auto"/>
        <w:ind w:left="540" w:hanging="540"/>
        <w:jc w:val="center"/>
        <w:rPr>
          <w:rFonts w:ascii="Times New Roman" w:hAnsi="Times New Roman" w:cs="Times New Roman"/>
          <w:sz w:val="36"/>
          <w:szCs w:val="36"/>
          <w:lang w:val="uk-UA"/>
        </w:rPr>
      </w:pPr>
    </w:p>
    <w:p w:rsidR="00CA526F" w:rsidRPr="00AE13EF" w:rsidRDefault="00CA526F" w:rsidP="00B27F56">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Навчальний процес неможливий без книжки, без бібліотеки. Шкільна бібліотека – інформаційний центр школи, який здійснює бібліотечно-інформаційне, культурно-просвітницьке забезпечення процесу навчання та виховання.</w:t>
      </w:r>
    </w:p>
    <w:p w:rsidR="00CA526F" w:rsidRPr="00AE13EF" w:rsidRDefault="00CA526F" w:rsidP="00B27F56">
      <w:pPr>
        <w:spacing w:after="0" w:line="360" w:lineRule="auto"/>
        <w:ind w:left="540"/>
        <w:jc w:val="center"/>
        <w:rPr>
          <w:rFonts w:ascii="Times New Roman" w:hAnsi="Times New Roman" w:cs="Times New Roman"/>
          <w:sz w:val="28"/>
          <w:szCs w:val="28"/>
          <w:u w:val="single"/>
          <w:lang w:val="uk-UA"/>
        </w:rPr>
      </w:pPr>
      <w:r w:rsidRPr="00AE13EF">
        <w:rPr>
          <w:rFonts w:ascii="Times New Roman" w:hAnsi="Times New Roman" w:cs="Times New Roman"/>
          <w:sz w:val="28"/>
          <w:szCs w:val="28"/>
          <w:u w:val="single"/>
          <w:lang w:val="uk-UA"/>
        </w:rPr>
        <w:t>Основні функції, які бібліотека виконує на допомогу</w:t>
      </w:r>
    </w:p>
    <w:p w:rsidR="00CA526F" w:rsidRPr="00AE13EF" w:rsidRDefault="00CA526F" w:rsidP="00B27F56">
      <w:pPr>
        <w:spacing w:after="0" w:line="360" w:lineRule="auto"/>
        <w:ind w:left="540"/>
        <w:jc w:val="center"/>
        <w:rPr>
          <w:rFonts w:ascii="Times New Roman" w:hAnsi="Times New Roman" w:cs="Times New Roman"/>
          <w:sz w:val="28"/>
          <w:szCs w:val="28"/>
          <w:u w:val="single"/>
          <w:lang w:val="uk-UA"/>
        </w:rPr>
      </w:pPr>
      <w:r w:rsidRPr="00AE13EF">
        <w:rPr>
          <w:rFonts w:ascii="Times New Roman" w:hAnsi="Times New Roman" w:cs="Times New Roman"/>
          <w:sz w:val="28"/>
          <w:szCs w:val="28"/>
          <w:u w:val="single"/>
          <w:lang w:val="uk-UA"/>
        </w:rPr>
        <w:t>освітньому процесу школи, наступні:</w:t>
      </w:r>
    </w:p>
    <w:p w:rsidR="00CA526F" w:rsidRPr="00AE13EF" w:rsidRDefault="00CA526F" w:rsidP="00B27F56">
      <w:pPr>
        <w:spacing w:after="0" w:line="360" w:lineRule="auto"/>
        <w:ind w:left="540"/>
        <w:jc w:val="both"/>
        <w:rPr>
          <w:rFonts w:ascii="Times New Roman" w:hAnsi="Times New Roman" w:cs="Times New Roman"/>
          <w:sz w:val="28"/>
          <w:szCs w:val="28"/>
          <w:u w:val="single"/>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u w:val="single"/>
          <w:lang w:val="uk-UA"/>
        </w:rPr>
        <w:t>Виховна.</w:t>
      </w:r>
      <w:r w:rsidRPr="00AE13EF">
        <w:rPr>
          <w:rFonts w:ascii="Times New Roman" w:hAnsi="Times New Roman" w:cs="Times New Roman"/>
          <w:sz w:val="28"/>
          <w:szCs w:val="28"/>
          <w:lang w:val="uk-UA"/>
        </w:rPr>
        <w:t xml:space="preserve"> – Бібліотека сприяє вихованню загальнолюдських якостей, культури поведінки, бережливого ставлення дітей до книг. Функція включає:  </w:t>
      </w:r>
    </w:p>
    <w:p w:rsidR="00CA526F" w:rsidRPr="00AE13EF" w:rsidRDefault="00CA526F" w:rsidP="00B27F56">
      <w:pPr>
        <w:spacing w:after="0" w:line="360" w:lineRule="auto"/>
        <w:ind w:left="540"/>
        <w:jc w:val="both"/>
        <w:rPr>
          <w:rFonts w:ascii="Times New Roman" w:hAnsi="Times New Roman" w:cs="Times New Roman"/>
          <w:sz w:val="28"/>
          <w:szCs w:val="28"/>
          <w:u w:val="single"/>
          <w:lang w:val="uk-UA"/>
        </w:rPr>
      </w:pPr>
      <w:r w:rsidRPr="00AE13EF">
        <w:rPr>
          <w:rFonts w:ascii="Times New Roman" w:hAnsi="Times New Roman" w:cs="Times New Roman"/>
          <w:sz w:val="28"/>
          <w:szCs w:val="28"/>
          <w:lang w:val="uk-UA"/>
        </w:rPr>
        <w:t xml:space="preserve"> - патріотичне виховання, формування високого рівня правової культури учнів;</w:t>
      </w:r>
    </w:p>
    <w:p w:rsidR="00CA526F" w:rsidRPr="00AE13EF" w:rsidRDefault="00CA526F" w:rsidP="00B27F5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моральне виховання, що передбачає розвиток моральних почуттів, наслідування кращих загальнолюдських моральних цінностей;</w:t>
      </w:r>
    </w:p>
    <w:p w:rsidR="00CA526F" w:rsidRPr="00AE13EF" w:rsidRDefault="00CA526F" w:rsidP="00B27F5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трудове виховання, метою якого є формування працелюбної  людини;</w:t>
      </w:r>
    </w:p>
    <w:p w:rsidR="00CA526F" w:rsidRPr="00AE13EF" w:rsidRDefault="00CA526F" w:rsidP="00B27F5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екологічне виховання, що передбачає формування високого рівня екологічної</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культури особистості;</w:t>
      </w:r>
    </w:p>
    <w:p w:rsidR="00CA526F" w:rsidRPr="00AE13EF" w:rsidRDefault="00CA526F" w:rsidP="00B27F5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фізичне виховання, метою якого є утвердження здорового способу життя,       повноцінного фізичного розвитку особистості.</w:t>
      </w:r>
    </w:p>
    <w:p w:rsidR="00CA526F" w:rsidRPr="00AE13EF" w:rsidRDefault="00CA526F" w:rsidP="00B27F5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u w:val="single"/>
          <w:lang w:val="uk-UA"/>
        </w:rPr>
        <w:t>Освітня</w:t>
      </w:r>
      <w:r w:rsidRPr="00AE13EF">
        <w:rPr>
          <w:rFonts w:ascii="Times New Roman" w:hAnsi="Times New Roman" w:cs="Times New Roman"/>
          <w:sz w:val="28"/>
          <w:szCs w:val="28"/>
          <w:lang w:val="uk-UA"/>
        </w:rPr>
        <w:t>. – В цю функцію входять:</w:t>
      </w:r>
    </w:p>
    <w:p w:rsidR="00084802" w:rsidRDefault="00CA526F" w:rsidP="00B27F5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озброєння школярів методами пізнання й аналізу теоретичних положень основ</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наук; навичками систематичної роботи з джерелами інформації;</w:t>
      </w:r>
    </w:p>
    <w:p w:rsidR="00CA526F" w:rsidRPr="00AE13EF" w:rsidRDefault="00084802" w:rsidP="00B27F56">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sidR="00CA526F" w:rsidRPr="00AE13EF">
        <w:rPr>
          <w:rFonts w:ascii="Times New Roman" w:hAnsi="Times New Roman" w:cs="Times New Roman"/>
          <w:sz w:val="28"/>
          <w:szCs w:val="28"/>
          <w:lang w:val="uk-UA"/>
        </w:rPr>
        <w:lastRenderedPageBreak/>
        <w:t xml:space="preserve"> - формування в бібліотеці фонду літератури за основними галузями знань, який</w:t>
      </w:r>
      <w:r w:rsidR="00CA526F">
        <w:rPr>
          <w:rFonts w:ascii="Times New Roman" w:hAnsi="Times New Roman" w:cs="Times New Roman"/>
          <w:sz w:val="28"/>
          <w:szCs w:val="28"/>
          <w:lang w:val="uk-UA"/>
        </w:rPr>
        <w:t xml:space="preserve"> </w:t>
      </w:r>
      <w:r w:rsidR="00CA526F" w:rsidRPr="00AE13EF">
        <w:rPr>
          <w:rFonts w:ascii="Times New Roman" w:hAnsi="Times New Roman" w:cs="Times New Roman"/>
          <w:sz w:val="28"/>
          <w:szCs w:val="28"/>
          <w:lang w:val="uk-UA"/>
        </w:rPr>
        <w:t>би якнайповніше задовольняв освітні потреби і запити школярів, забезпечував можливість їхньої ефективної індивідуальної та групової освітньої  діяльності;</w:t>
      </w:r>
    </w:p>
    <w:p w:rsidR="00CA526F" w:rsidRPr="00AE13EF" w:rsidRDefault="00CA526F" w:rsidP="00B27F5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співпраця шкільного бібліотекаря з педагогічним колективом;</w:t>
      </w:r>
    </w:p>
    <w:p w:rsidR="00CA526F" w:rsidRPr="00AE13EF" w:rsidRDefault="00CA526F" w:rsidP="00B27F5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залучення шкільної бібліотеки до розв'язання прямих функцій навчання.</w:t>
      </w:r>
    </w:p>
    <w:p w:rsidR="00CA526F" w:rsidRPr="00AE13EF" w:rsidRDefault="00CA526F" w:rsidP="00B27F5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u w:val="single"/>
          <w:lang w:val="uk-UA"/>
        </w:rPr>
        <w:t>Соціальна</w:t>
      </w:r>
      <w:r w:rsidRPr="00AE13EF">
        <w:rPr>
          <w:rFonts w:ascii="Times New Roman" w:hAnsi="Times New Roman" w:cs="Times New Roman"/>
          <w:sz w:val="28"/>
          <w:szCs w:val="28"/>
          <w:lang w:val="uk-UA"/>
        </w:rPr>
        <w:t>. – Її задача:  допомогти учню у формуванні ціннісно-світоглядної орієнтації в час глибоких змін, що відбуваються в суспільстві; навчити умінню</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жити в гармонії з природою, з суспільством, самим собою.</w:t>
      </w:r>
    </w:p>
    <w:p w:rsidR="00CA526F" w:rsidRPr="00AE13EF" w:rsidRDefault="00CA526F" w:rsidP="00B27F5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u w:val="single"/>
          <w:lang w:val="uk-UA"/>
        </w:rPr>
        <w:t>Інтелектуальна</w:t>
      </w:r>
      <w:r w:rsidRPr="00AE13EF">
        <w:rPr>
          <w:rFonts w:ascii="Times New Roman" w:hAnsi="Times New Roman" w:cs="Times New Roman"/>
          <w:sz w:val="28"/>
          <w:szCs w:val="28"/>
          <w:lang w:val="uk-UA"/>
        </w:rPr>
        <w:t>. - В це поняття входить:  формування інтелектуального</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потенціалу держави, творчої особистості, здатної реалізувати свої природні здібності й талант.</w:t>
      </w:r>
    </w:p>
    <w:p w:rsidR="00CA526F" w:rsidRPr="00AE13EF" w:rsidRDefault="00CA526F" w:rsidP="00B27F5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u w:val="single"/>
          <w:lang w:val="uk-UA"/>
        </w:rPr>
        <w:t>Самоосвітня</w:t>
      </w:r>
      <w:r w:rsidRPr="00AE13EF">
        <w:rPr>
          <w:rFonts w:ascii="Times New Roman" w:hAnsi="Times New Roman" w:cs="Times New Roman"/>
          <w:sz w:val="28"/>
          <w:szCs w:val="28"/>
          <w:lang w:val="uk-UA"/>
        </w:rPr>
        <w:t>. – Її задача: сприяти пізнавальній діяльності - цілеспрямованій, керованій школярем роботі, необхідної для вдосконалення його освітнього та інтелектуального рівня; якнайповніше забезпечити потреби такого школяра в літературі, яка задовольняє його пізнавальні інтереси.</w:t>
      </w:r>
    </w:p>
    <w:p w:rsidR="00CA526F" w:rsidRPr="00B27F56" w:rsidRDefault="00CA526F" w:rsidP="00B27F5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u w:val="single"/>
          <w:lang w:val="uk-UA"/>
        </w:rPr>
        <w:t xml:space="preserve">Культурологічна. </w:t>
      </w:r>
      <w:r w:rsidRPr="00AE13EF">
        <w:rPr>
          <w:rFonts w:ascii="Times New Roman" w:hAnsi="Times New Roman" w:cs="Times New Roman"/>
          <w:sz w:val="28"/>
          <w:szCs w:val="28"/>
          <w:lang w:val="uk-UA"/>
        </w:rPr>
        <w:t>– Ця функція бібліотеки включає: поглиблення знань читачів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школярів з історії культури, культурного розвитку українського народу, нації,</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людства; вміння розуміти історію та культуру, традиції та цінності свого народу.</w:t>
      </w:r>
    </w:p>
    <w:p w:rsidR="00CA526F" w:rsidRPr="00AE13EF" w:rsidRDefault="00CA526F" w:rsidP="00B27F5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w:t>
      </w:r>
      <w:r w:rsidRPr="00AE13EF">
        <w:rPr>
          <w:rFonts w:ascii="Times New Roman" w:hAnsi="Times New Roman" w:cs="Times New Roman"/>
          <w:sz w:val="28"/>
          <w:szCs w:val="28"/>
          <w:u w:val="single"/>
          <w:lang w:val="uk-UA"/>
        </w:rPr>
        <w:t>Інформаційна</w:t>
      </w:r>
      <w:r w:rsidRPr="00AE13EF">
        <w:rPr>
          <w:rFonts w:ascii="Times New Roman" w:hAnsi="Times New Roman" w:cs="Times New Roman"/>
          <w:sz w:val="28"/>
          <w:szCs w:val="28"/>
          <w:lang w:val="uk-UA"/>
        </w:rPr>
        <w:t>. – Одна із найважливіших функцій в наш час. Включає:</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повноцінне інформаційне та методичне забезпечення навчально-виховного</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процесу; інформування батьківської громадськості; систематичне ознайомлення</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читачів з традиційними і нетрадиційними носіями Інформації; вивчення інформаційних потреб та запитів читачів, їх повноцінне задоволення, інформаційний сервіс шкільної бібліотеки. </w:t>
      </w:r>
    </w:p>
    <w:p w:rsidR="00084802" w:rsidRDefault="00CA526F" w:rsidP="00084802">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Всі функції бібліотеки взаємозв’язані між собою і спрямовані на нормативне-правове, довідково-бібліографічне, інформаційне, культурно-просвітницьке забезпечення навчально-виховного процесу школи, на пропаганду книг серед читачів.    [див. Додаток 1]</w:t>
      </w:r>
    </w:p>
    <w:p w:rsidR="00CA526F" w:rsidRPr="00084802" w:rsidRDefault="00084802" w:rsidP="00084802">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A526F" w:rsidRPr="000545B2">
        <w:rPr>
          <w:rFonts w:ascii="Times New Roman" w:hAnsi="Times New Roman" w:cs="Times New Roman"/>
          <w:b/>
          <w:sz w:val="28"/>
          <w:szCs w:val="36"/>
          <w:lang w:val="uk-UA"/>
        </w:rPr>
        <w:t>1.2. Основні напрями роботи бібліотеки</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p>
    <w:p w:rsidR="00CA526F" w:rsidRPr="00AE13EF" w:rsidRDefault="00CA526F" w:rsidP="00462F05">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«Хто володіє інформацією – той володіє світом!» - Саме це гасло використовую я в своїй роботі. Усю роботу організую на основі річного плану роботи бібліотеки, який є  складовою</w:t>
      </w:r>
      <w:r w:rsidRPr="00AE13EF">
        <w:rPr>
          <w:rFonts w:ascii="Times New Roman" w:hAnsi="Times New Roman" w:cs="Times New Roman"/>
          <w:sz w:val="36"/>
          <w:szCs w:val="36"/>
          <w:lang w:val="uk-UA"/>
        </w:rPr>
        <w:t xml:space="preserve">  </w:t>
      </w:r>
      <w:r w:rsidRPr="00AE13EF">
        <w:rPr>
          <w:rFonts w:ascii="Times New Roman" w:hAnsi="Times New Roman" w:cs="Times New Roman"/>
          <w:sz w:val="28"/>
          <w:szCs w:val="28"/>
          <w:lang w:val="uk-UA"/>
        </w:rPr>
        <w:t xml:space="preserve">частиною навчально-виховної роботи школи. </w:t>
      </w:r>
    </w:p>
    <w:p w:rsidR="00CA526F" w:rsidRPr="00AE13EF" w:rsidRDefault="00CA526F" w:rsidP="00462F05">
      <w:pPr>
        <w:spacing w:after="0" w:line="360" w:lineRule="auto"/>
        <w:ind w:left="540"/>
        <w:jc w:val="center"/>
        <w:rPr>
          <w:rFonts w:ascii="Times New Roman" w:hAnsi="Times New Roman" w:cs="Times New Roman"/>
          <w:sz w:val="28"/>
          <w:szCs w:val="28"/>
          <w:u w:val="single"/>
          <w:lang w:val="uk-UA"/>
        </w:rPr>
      </w:pPr>
      <w:r w:rsidRPr="00AE13EF">
        <w:rPr>
          <w:rFonts w:ascii="Times New Roman" w:hAnsi="Times New Roman" w:cs="Times New Roman"/>
          <w:sz w:val="28"/>
          <w:szCs w:val="28"/>
          <w:u w:val="single"/>
          <w:lang w:val="uk-UA"/>
        </w:rPr>
        <w:t>Основними напрямами роботи шкільної бібліотеки</w:t>
      </w:r>
    </w:p>
    <w:p w:rsidR="00CA526F" w:rsidRPr="00AE13EF" w:rsidRDefault="00CA526F" w:rsidP="00462F05">
      <w:pPr>
        <w:spacing w:after="0" w:line="360" w:lineRule="auto"/>
        <w:ind w:left="540"/>
        <w:jc w:val="center"/>
        <w:rPr>
          <w:rFonts w:ascii="Times New Roman" w:hAnsi="Times New Roman" w:cs="Times New Roman"/>
          <w:sz w:val="28"/>
          <w:szCs w:val="28"/>
          <w:u w:val="single"/>
          <w:lang w:val="uk-UA"/>
        </w:rPr>
      </w:pPr>
      <w:r w:rsidRPr="00AE13EF">
        <w:rPr>
          <w:rFonts w:ascii="Times New Roman" w:hAnsi="Times New Roman" w:cs="Times New Roman"/>
          <w:sz w:val="28"/>
          <w:szCs w:val="28"/>
          <w:u w:val="single"/>
          <w:lang w:val="uk-UA"/>
        </w:rPr>
        <w:t xml:space="preserve"> на допомогу освітньому процесу школи я вважаю:</w:t>
      </w:r>
    </w:p>
    <w:p w:rsidR="00CA526F" w:rsidRPr="00AE13EF" w:rsidRDefault="00CA526F" w:rsidP="00462F05">
      <w:pPr>
        <w:numPr>
          <w:ilvl w:val="0"/>
          <w:numId w:val="33"/>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забезпечення якісного інформаційного супроводу навчально-виховного процесу в школі;</w:t>
      </w:r>
    </w:p>
    <w:p w:rsidR="00CA526F" w:rsidRPr="00AE13EF" w:rsidRDefault="00CA526F" w:rsidP="00462F05">
      <w:pPr>
        <w:numPr>
          <w:ilvl w:val="0"/>
          <w:numId w:val="33"/>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формування книжкового фонду та ДБА бібліотеки; </w:t>
      </w:r>
    </w:p>
    <w:p w:rsidR="00CA526F" w:rsidRPr="00AE13EF" w:rsidRDefault="00CA526F" w:rsidP="00462F05">
      <w:pPr>
        <w:numPr>
          <w:ilvl w:val="0"/>
          <w:numId w:val="35"/>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вивчення, формування та задоволення потреб у книгах та інформації;</w:t>
      </w:r>
    </w:p>
    <w:p w:rsidR="00CA526F" w:rsidRPr="00AE13EF" w:rsidRDefault="00CA526F" w:rsidP="00462F05">
      <w:pPr>
        <w:numPr>
          <w:ilvl w:val="1"/>
          <w:numId w:val="36"/>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надання інформаційно-методичної допомоги вчителям із питань удосконалення фахової майстерності; співпраця бібліотекаря з педагогічним колективом, з батьками; проведення масових заходів спільно з педагогічним колективом; </w:t>
      </w:r>
    </w:p>
    <w:p w:rsidR="00CA526F" w:rsidRPr="00AE13EF" w:rsidRDefault="00CA526F" w:rsidP="00462F05">
      <w:pPr>
        <w:numPr>
          <w:ilvl w:val="1"/>
          <w:numId w:val="38"/>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виховання загальної  культури учнів у процесі формування філософії читання як фундаменту загальнолюдських цінностей;</w:t>
      </w:r>
    </w:p>
    <w:p w:rsidR="00CA526F" w:rsidRPr="00AE13EF" w:rsidRDefault="00CA526F" w:rsidP="00462F05">
      <w:pPr>
        <w:numPr>
          <w:ilvl w:val="0"/>
          <w:numId w:val="40"/>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формування особистості з високим рівнем громадської свідомості, належними правовими нормами, шляхом надання цілеспрямованої допомоги учням в опануванні ними системи знань;</w:t>
      </w:r>
    </w:p>
    <w:p w:rsidR="00CA526F" w:rsidRPr="00AE13EF" w:rsidRDefault="00CA526F" w:rsidP="00462F05">
      <w:pPr>
        <w:numPr>
          <w:ilvl w:val="1"/>
          <w:numId w:val="42"/>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виховання духовності, моральності, загальної  культури, толерантного ставлення до оточуючих;</w:t>
      </w:r>
    </w:p>
    <w:p w:rsidR="00CA526F" w:rsidRPr="00AE13EF" w:rsidRDefault="00CA526F" w:rsidP="00462F05">
      <w:pPr>
        <w:numPr>
          <w:ilvl w:val="1"/>
          <w:numId w:val="42"/>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індивідуальна робота з дітьми з особливими потребами, девіантною поведінкою і з обдарованими учнями;</w:t>
      </w:r>
    </w:p>
    <w:p w:rsidR="00084802" w:rsidRDefault="00CA526F" w:rsidP="00462F05">
      <w:pPr>
        <w:numPr>
          <w:ilvl w:val="1"/>
          <w:numId w:val="42"/>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формування інформаційно-бібліографічної культури учнів шляхом проведення бібліотечних уроків; виховання любові до читання, дбайливого ставлення до книги; виховання інформаційної і читацької культури учнів.</w:t>
      </w:r>
    </w:p>
    <w:p w:rsidR="00CA526F" w:rsidRPr="00084802" w:rsidRDefault="00084802" w:rsidP="00084802">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 xml:space="preserve">                           </w:t>
      </w:r>
      <w:r w:rsidR="00CA526F" w:rsidRPr="00084802">
        <w:rPr>
          <w:rFonts w:ascii="Times New Roman" w:hAnsi="Times New Roman" w:cs="Times New Roman"/>
          <w:b/>
          <w:sz w:val="28"/>
          <w:szCs w:val="36"/>
          <w:lang w:val="uk-UA"/>
        </w:rPr>
        <w:t>1.3. Нормативно-правове  забезпечення</w:t>
      </w:r>
    </w:p>
    <w:p w:rsidR="00CA526F" w:rsidRPr="000545B2" w:rsidRDefault="00CA526F" w:rsidP="00462F05">
      <w:pPr>
        <w:spacing w:after="0" w:line="360" w:lineRule="auto"/>
        <w:ind w:left="540" w:hanging="540"/>
        <w:jc w:val="center"/>
        <w:rPr>
          <w:rFonts w:ascii="Times New Roman" w:hAnsi="Times New Roman" w:cs="Times New Roman"/>
          <w:b/>
          <w:sz w:val="28"/>
          <w:szCs w:val="36"/>
          <w:lang w:val="uk-UA"/>
        </w:rPr>
      </w:pPr>
      <w:r w:rsidRPr="000545B2">
        <w:rPr>
          <w:rFonts w:ascii="Times New Roman" w:hAnsi="Times New Roman" w:cs="Times New Roman"/>
          <w:b/>
          <w:sz w:val="28"/>
          <w:szCs w:val="36"/>
          <w:lang w:val="uk-UA"/>
        </w:rPr>
        <w:t>навчально – виховного процесу</w:t>
      </w:r>
    </w:p>
    <w:p w:rsidR="00CA526F" w:rsidRDefault="00CA526F" w:rsidP="003C4643">
      <w:pPr>
        <w:spacing w:after="0" w:line="360" w:lineRule="auto"/>
        <w:ind w:left="540" w:hanging="540"/>
        <w:jc w:val="both"/>
        <w:rPr>
          <w:rFonts w:ascii="Times New Roman" w:hAnsi="Times New Roman" w:cs="Times New Roman"/>
          <w:color w:val="000000"/>
          <w:sz w:val="28"/>
          <w:szCs w:val="28"/>
          <w:shd w:val="clear" w:color="auto" w:fill="FFFFFF"/>
          <w:lang w:val="uk-UA"/>
        </w:rPr>
      </w:pPr>
      <w:r w:rsidRPr="00681780">
        <w:rPr>
          <w:rFonts w:ascii="Times New Roman" w:hAnsi="Times New Roman" w:cs="Times New Roman"/>
          <w:color w:val="000000"/>
          <w:sz w:val="28"/>
          <w:szCs w:val="28"/>
          <w:shd w:val="clear" w:color="auto" w:fill="FFFFFF"/>
          <w:lang w:val="uk-UA"/>
        </w:rPr>
        <w:tab/>
      </w:r>
    </w:p>
    <w:p w:rsidR="00CA526F" w:rsidRPr="00681780" w:rsidRDefault="00CA526F" w:rsidP="00462F05">
      <w:pPr>
        <w:spacing w:after="0" w:line="360" w:lineRule="auto"/>
        <w:ind w:left="540"/>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681780">
        <w:rPr>
          <w:rFonts w:ascii="Times New Roman" w:hAnsi="Times New Roman" w:cs="Times New Roman"/>
          <w:color w:val="000000"/>
          <w:sz w:val="28"/>
          <w:szCs w:val="28"/>
          <w:shd w:val="clear" w:color="auto" w:fill="FFFFFF"/>
          <w:lang w:val="uk-UA"/>
        </w:rPr>
        <w:t xml:space="preserve">«Формування нормативно-правової бази у сфері освіти має спрямовуватися на визначення правових, організаційних, фінансових засад інноваційного розвитку  системи національної освіти в контексті глобальних тенденцій і викликів часу» </w:t>
      </w:r>
      <w:r w:rsidRPr="00681780">
        <w:rPr>
          <w:rFonts w:ascii="Times New Roman" w:hAnsi="Times New Roman" w:cs="Times New Roman"/>
          <w:sz w:val="28"/>
          <w:szCs w:val="28"/>
          <w:lang w:val="uk-UA"/>
        </w:rPr>
        <w:t>[11]</w:t>
      </w:r>
    </w:p>
    <w:p w:rsidR="00CA526F" w:rsidRPr="00681780" w:rsidRDefault="00CA526F" w:rsidP="00462F05">
      <w:pPr>
        <w:pStyle w:val="ab"/>
        <w:spacing w:before="0" w:beforeAutospacing="0" w:after="0" w:afterAutospacing="0" w:line="360" w:lineRule="auto"/>
        <w:ind w:left="540"/>
        <w:jc w:val="both"/>
        <w:rPr>
          <w:color w:val="000000"/>
          <w:sz w:val="28"/>
          <w:szCs w:val="28"/>
          <w:lang w:val="uk-UA"/>
        </w:rPr>
      </w:pPr>
      <w:r>
        <w:rPr>
          <w:color w:val="000000"/>
          <w:sz w:val="28"/>
          <w:szCs w:val="28"/>
          <w:shd w:val="clear" w:color="auto" w:fill="FFFFFF"/>
          <w:lang w:val="uk-UA" w:eastAsia="en-US" w:bidi="ar-SA"/>
        </w:rPr>
        <w:t xml:space="preserve">     </w:t>
      </w:r>
      <w:r w:rsidRPr="00681780">
        <w:rPr>
          <w:color w:val="000000"/>
          <w:sz w:val="28"/>
          <w:szCs w:val="28"/>
          <w:lang w:val="uk-UA"/>
        </w:rPr>
        <w:t>У своїй діяльності бібліотека керується Законом України «Про освіту»,</w:t>
      </w:r>
      <w:r>
        <w:rPr>
          <w:color w:val="000000"/>
          <w:sz w:val="28"/>
          <w:szCs w:val="28"/>
          <w:lang w:val="uk-UA"/>
        </w:rPr>
        <w:t xml:space="preserve"> </w:t>
      </w:r>
      <w:r w:rsidRPr="00681780">
        <w:rPr>
          <w:color w:val="000000"/>
          <w:sz w:val="28"/>
          <w:szCs w:val="28"/>
          <w:lang w:val="uk-UA"/>
        </w:rPr>
        <w:t>Законом України «Про бібліотеки і бібліотечну справу», «Національною стратегією розвитку освіти в Україні на період до 2021 року», Державними стандартами, іншими</w:t>
      </w:r>
      <w:r w:rsidR="00E402C7">
        <w:rPr>
          <w:color w:val="000000"/>
          <w:sz w:val="28"/>
          <w:szCs w:val="28"/>
          <w:lang w:val="uk-UA"/>
        </w:rPr>
        <w:t xml:space="preserve"> законодавствами та підзаконними</w:t>
      </w:r>
      <w:r w:rsidRPr="00681780">
        <w:rPr>
          <w:color w:val="000000"/>
          <w:sz w:val="28"/>
          <w:szCs w:val="28"/>
          <w:lang w:val="uk-UA"/>
        </w:rPr>
        <w:t xml:space="preserve">  нормативно - правовими актами, а також «Положенням про бібліотеку загально</w:t>
      </w:r>
      <w:r>
        <w:rPr>
          <w:color w:val="000000"/>
          <w:sz w:val="28"/>
          <w:szCs w:val="28"/>
          <w:lang w:val="uk-UA"/>
        </w:rPr>
        <w:t>освітнього навчального закладу»</w:t>
      </w:r>
      <w:r w:rsidRPr="00681780">
        <w:rPr>
          <w:color w:val="000000"/>
          <w:sz w:val="28"/>
          <w:szCs w:val="28"/>
          <w:lang w:val="uk-UA"/>
        </w:rPr>
        <w:t xml:space="preserve"> тощо. Закон України «Про бібліотеки і бібліотечну справу визначає статус бібліотеки, правові та організаційні засади діяльності бібліотек і бібліотечної справи в Україні, обов’язки та права бібліотек і користувачів. «Положення про бібліотеку загальноосвітнього навчального закладу» визначає основні завдання, зміст роботи, управління і структуру шкільної бібліотеки</w:t>
      </w:r>
      <w:r w:rsidR="00E402C7">
        <w:rPr>
          <w:color w:val="000000"/>
          <w:sz w:val="28"/>
          <w:szCs w:val="28"/>
          <w:lang w:val="uk-UA"/>
        </w:rPr>
        <w:t>.</w:t>
      </w:r>
      <w:r>
        <w:rPr>
          <w:color w:val="000000"/>
          <w:sz w:val="28"/>
          <w:szCs w:val="28"/>
          <w:lang w:val="uk-UA"/>
        </w:rPr>
        <w:t xml:space="preserve"> </w:t>
      </w:r>
      <w:r w:rsidRPr="00681780">
        <w:rPr>
          <w:color w:val="000000"/>
          <w:sz w:val="28"/>
          <w:szCs w:val="28"/>
          <w:lang w:val="uk-UA"/>
        </w:rPr>
        <w:t xml:space="preserve"> Всі нормативно – правові документи я доводжу до відома вчителів і дітей, допомагаю  їм використовувати ці документи в освітньому процесі. В бібліотеці оформлено:</w:t>
      </w:r>
    </w:p>
    <w:p w:rsidR="00CA526F" w:rsidRPr="00681780" w:rsidRDefault="00CA526F" w:rsidP="00462F05">
      <w:pPr>
        <w:pStyle w:val="ab"/>
        <w:numPr>
          <w:ilvl w:val="0"/>
          <w:numId w:val="29"/>
        </w:numPr>
        <w:spacing w:before="0" w:beforeAutospacing="0" w:after="0" w:afterAutospacing="0" w:line="360" w:lineRule="auto"/>
        <w:ind w:left="540" w:firstLine="0"/>
        <w:jc w:val="both"/>
        <w:rPr>
          <w:color w:val="000000"/>
          <w:sz w:val="28"/>
          <w:szCs w:val="28"/>
          <w:lang w:val="uk-UA"/>
        </w:rPr>
      </w:pPr>
      <w:r w:rsidRPr="00681780">
        <w:rPr>
          <w:color w:val="000000"/>
          <w:sz w:val="28"/>
          <w:szCs w:val="28"/>
          <w:lang w:val="uk-UA"/>
        </w:rPr>
        <w:t>правові куточки, пропагуючи нормативні документи,</w:t>
      </w:r>
    </w:p>
    <w:p w:rsidR="00CA526F" w:rsidRPr="00681780" w:rsidRDefault="00CA526F" w:rsidP="00462F05">
      <w:pPr>
        <w:pStyle w:val="ab"/>
        <w:numPr>
          <w:ilvl w:val="0"/>
          <w:numId w:val="29"/>
        </w:numPr>
        <w:spacing w:before="0" w:beforeAutospacing="0" w:after="0" w:afterAutospacing="0" w:line="360" w:lineRule="auto"/>
        <w:ind w:left="540" w:firstLine="0"/>
        <w:jc w:val="both"/>
        <w:rPr>
          <w:color w:val="000000"/>
          <w:sz w:val="28"/>
          <w:szCs w:val="28"/>
          <w:lang w:val="uk-UA"/>
        </w:rPr>
      </w:pPr>
      <w:r w:rsidRPr="00681780">
        <w:rPr>
          <w:color w:val="000000"/>
          <w:sz w:val="28"/>
          <w:szCs w:val="28"/>
          <w:lang w:val="uk-UA"/>
        </w:rPr>
        <w:t>книжкові виставки: «Права людини», «Основи Конституційного ладу України»,</w:t>
      </w:r>
    </w:p>
    <w:p w:rsidR="00CA526F" w:rsidRPr="00681780" w:rsidRDefault="00CA526F" w:rsidP="00462F05">
      <w:pPr>
        <w:pStyle w:val="ab"/>
        <w:numPr>
          <w:ilvl w:val="0"/>
          <w:numId w:val="29"/>
        </w:numPr>
        <w:spacing w:before="0" w:beforeAutospacing="0" w:after="0" w:afterAutospacing="0" w:line="360" w:lineRule="auto"/>
        <w:ind w:left="540" w:firstLine="0"/>
        <w:jc w:val="both"/>
        <w:rPr>
          <w:color w:val="000000"/>
          <w:sz w:val="28"/>
          <w:szCs w:val="28"/>
          <w:lang w:val="uk-UA"/>
        </w:rPr>
      </w:pPr>
      <w:r w:rsidRPr="00681780">
        <w:rPr>
          <w:color w:val="000000"/>
          <w:sz w:val="28"/>
          <w:szCs w:val="28"/>
          <w:lang w:val="uk-UA"/>
        </w:rPr>
        <w:t>тематичний плакат «Державні свята України»,</w:t>
      </w:r>
    </w:p>
    <w:p w:rsidR="00CA526F" w:rsidRPr="00681780" w:rsidRDefault="00CA526F" w:rsidP="00462F05">
      <w:pPr>
        <w:pStyle w:val="ab"/>
        <w:numPr>
          <w:ilvl w:val="0"/>
          <w:numId w:val="29"/>
        </w:numPr>
        <w:spacing w:before="0" w:beforeAutospacing="0" w:after="0" w:afterAutospacing="0" w:line="360" w:lineRule="auto"/>
        <w:ind w:left="540" w:firstLine="0"/>
        <w:jc w:val="both"/>
        <w:rPr>
          <w:color w:val="000000"/>
          <w:sz w:val="28"/>
          <w:szCs w:val="28"/>
          <w:lang w:val="uk-UA"/>
        </w:rPr>
      </w:pPr>
      <w:r w:rsidRPr="00681780">
        <w:rPr>
          <w:color w:val="000000"/>
          <w:sz w:val="28"/>
          <w:szCs w:val="28"/>
          <w:lang w:val="uk-UA"/>
        </w:rPr>
        <w:t>тематичні папки: «Видатні політичні діячі», «Право. Закони. Нормативи».</w:t>
      </w:r>
    </w:p>
    <w:p w:rsidR="00E402C7" w:rsidRDefault="00CA526F" w:rsidP="00084802">
      <w:pPr>
        <w:pStyle w:val="ab"/>
        <w:numPr>
          <w:ilvl w:val="0"/>
          <w:numId w:val="29"/>
        </w:numPr>
        <w:spacing w:before="0" w:beforeAutospacing="0" w:after="0" w:afterAutospacing="0" w:line="360" w:lineRule="auto"/>
        <w:ind w:left="540" w:firstLine="0"/>
        <w:jc w:val="both"/>
        <w:rPr>
          <w:sz w:val="28"/>
          <w:szCs w:val="28"/>
          <w:lang w:val="uk-UA"/>
        </w:rPr>
      </w:pPr>
      <w:r w:rsidRPr="00681780">
        <w:rPr>
          <w:color w:val="000000"/>
          <w:sz w:val="28"/>
          <w:szCs w:val="28"/>
          <w:lang w:val="uk-UA"/>
        </w:rPr>
        <w:t xml:space="preserve"> віртуальну Презентацію на тему «Огляд нормативних документів»  (Нормативно-правове забезпечення освітнього процесу») та розміщено її на сайті школи.</w:t>
      </w:r>
      <w:r w:rsidRPr="00681780">
        <w:rPr>
          <w:sz w:val="28"/>
          <w:szCs w:val="28"/>
          <w:lang w:val="uk-UA"/>
        </w:rPr>
        <w:t xml:space="preserve"> [6, с. 7]</w:t>
      </w:r>
    </w:p>
    <w:p w:rsidR="00CA526F" w:rsidRPr="00E402C7" w:rsidRDefault="00E402C7" w:rsidP="00E402C7">
      <w:pPr>
        <w:pStyle w:val="ab"/>
        <w:spacing w:before="0" w:beforeAutospacing="0" w:after="0" w:afterAutospacing="0" w:line="360" w:lineRule="auto"/>
        <w:ind w:left="540"/>
        <w:jc w:val="both"/>
        <w:rPr>
          <w:sz w:val="28"/>
          <w:szCs w:val="28"/>
          <w:lang w:val="uk-UA"/>
        </w:rPr>
      </w:pPr>
      <w:r>
        <w:rPr>
          <w:sz w:val="28"/>
          <w:szCs w:val="28"/>
          <w:lang w:val="uk-UA"/>
        </w:rPr>
        <w:br w:type="page"/>
      </w:r>
      <w:r>
        <w:rPr>
          <w:sz w:val="28"/>
          <w:szCs w:val="28"/>
          <w:lang w:val="uk-UA"/>
        </w:rPr>
        <w:lastRenderedPageBreak/>
        <w:t xml:space="preserve">                     </w:t>
      </w:r>
      <w:r w:rsidR="00084802" w:rsidRPr="00E402C7">
        <w:rPr>
          <w:sz w:val="28"/>
          <w:szCs w:val="28"/>
          <w:lang w:val="uk-UA"/>
        </w:rPr>
        <w:t xml:space="preserve"> </w:t>
      </w:r>
      <w:r w:rsidR="00CA526F" w:rsidRPr="00E402C7">
        <w:rPr>
          <w:b/>
          <w:sz w:val="28"/>
          <w:szCs w:val="36"/>
          <w:lang w:val="uk-UA"/>
        </w:rPr>
        <w:t>1.4. Довідково – бібліографічне забезпечення</w:t>
      </w:r>
    </w:p>
    <w:p w:rsidR="00CA526F" w:rsidRPr="000545B2" w:rsidRDefault="00CA526F" w:rsidP="00462F05">
      <w:pPr>
        <w:spacing w:after="0" w:line="360" w:lineRule="auto"/>
        <w:ind w:left="540" w:hanging="540"/>
        <w:jc w:val="center"/>
        <w:rPr>
          <w:rFonts w:ascii="Times New Roman" w:hAnsi="Times New Roman" w:cs="Times New Roman"/>
          <w:b/>
          <w:sz w:val="28"/>
          <w:szCs w:val="36"/>
          <w:lang w:val="uk-UA"/>
        </w:rPr>
      </w:pPr>
      <w:r w:rsidRPr="000545B2">
        <w:rPr>
          <w:rFonts w:ascii="Times New Roman" w:hAnsi="Times New Roman" w:cs="Times New Roman"/>
          <w:b/>
          <w:sz w:val="28"/>
          <w:szCs w:val="36"/>
          <w:lang w:val="uk-UA"/>
        </w:rPr>
        <w:t>навчально – виховного процесу</w:t>
      </w:r>
    </w:p>
    <w:p w:rsidR="00CA526F" w:rsidRDefault="00CA526F" w:rsidP="00462F05">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p>
    <w:p w:rsidR="00CA526F" w:rsidRPr="00AE13EF" w:rsidRDefault="00CA526F" w:rsidP="00462F05">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Бібліографічна діяльність бібліотеки має велике значення для освітнього процесу. «Бібліографія надає неоціненну допомогу в ознайомленні з існуючою літературою у відшуканні найбільш потрібних творів. Вона дає можливість  добре орієнтуватися у наявних книжкових багатствах, широко використовувати їх»</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[20, с. 27]</w:t>
      </w:r>
    </w:p>
    <w:p w:rsidR="00CA526F" w:rsidRPr="00AE13EF" w:rsidRDefault="00CA526F" w:rsidP="00462F05">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36"/>
          <w:szCs w:val="36"/>
          <w:lang w:val="uk-UA"/>
        </w:rPr>
        <w:t xml:space="preserve">     </w:t>
      </w:r>
      <w:r w:rsidRPr="00AE13EF">
        <w:rPr>
          <w:rFonts w:ascii="Times New Roman" w:hAnsi="Times New Roman" w:cs="Times New Roman"/>
          <w:sz w:val="28"/>
          <w:szCs w:val="28"/>
          <w:lang w:val="uk-UA"/>
        </w:rPr>
        <w:t>Довідково – бібліографічне обслуговування в бібліотеці передбачає надання довідок та інших бібліографічних послуг.</w:t>
      </w:r>
    </w:p>
    <w:p w:rsidR="00CA526F" w:rsidRPr="00AE13EF" w:rsidRDefault="00CA526F" w:rsidP="00462F05">
      <w:pPr>
        <w:spacing w:after="0" w:line="360" w:lineRule="auto"/>
        <w:ind w:left="540"/>
        <w:jc w:val="center"/>
        <w:rPr>
          <w:rFonts w:ascii="Times New Roman" w:hAnsi="Times New Roman" w:cs="Times New Roman"/>
          <w:sz w:val="28"/>
          <w:szCs w:val="28"/>
          <w:u w:val="single"/>
          <w:lang w:val="uk-UA"/>
        </w:rPr>
      </w:pPr>
      <w:r w:rsidRPr="00AE13EF">
        <w:rPr>
          <w:rFonts w:ascii="Times New Roman" w:hAnsi="Times New Roman" w:cs="Times New Roman"/>
          <w:sz w:val="28"/>
          <w:szCs w:val="28"/>
          <w:u w:val="single"/>
          <w:lang w:val="uk-UA"/>
        </w:rPr>
        <w:t>Основні напрямки</w:t>
      </w:r>
      <w:r w:rsidRPr="00AE13EF">
        <w:rPr>
          <w:rFonts w:ascii="Times New Roman" w:hAnsi="Times New Roman" w:cs="Times New Roman"/>
          <w:sz w:val="36"/>
          <w:szCs w:val="36"/>
          <w:u w:val="single"/>
          <w:lang w:val="uk-UA"/>
        </w:rPr>
        <w:t xml:space="preserve"> </w:t>
      </w:r>
      <w:r w:rsidRPr="00AE13EF">
        <w:rPr>
          <w:rFonts w:ascii="Times New Roman" w:hAnsi="Times New Roman" w:cs="Times New Roman"/>
          <w:sz w:val="28"/>
          <w:szCs w:val="28"/>
          <w:u w:val="single"/>
          <w:lang w:val="uk-UA"/>
        </w:rPr>
        <w:t>довідково – бібліографічного</w:t>
      </w:r>
    </w:p>
    <w:p w:rsidR="00CA526F" w:rsidRPr="00AE13EF" w:rsidRDefault="00CA526F" w:rsidP="00462F05">
      <w:pPr>
        <w:spacing w:after="0" w:line="360" w:lineRule="auto"/>
        <w:ind w:left="540"/>
        <w:jc w:val="center"/>
        <w:rPr>
          <w:rFonts w:ascii="Times New Roman" w:hAnsi="Times New Roman" w:cs="Times New Roman"/>
          <w:sz w:val="28"/>
          <w:szCs w:val="28"/>
          <w:u w:val="single"/>
          <w:lang w:val="uk-UA"/>
        </w:rPr>
      </w:pPr>
      <w:r w:rsidRPr="00AE13EF">
        <w:rPr>
          <w:rFonts w:ascii="Times New Roman" w:hAnsi="Times New Roman" w:cs="Times New Roman"/>
          <w:sz w:val="28"/>
          <w:szCs w:val="28"/>
          <w:u w:val="single"/>
          <w:lang w:val="uk-UA"/>
        </w:rPr>
        <w:t xml:space="preserve"> забезпечення навчально – виховного процесу:</w:t>
      </w:r>
    </w:p>
    <w:p w:rsidR="00CA526F" w:rsidRPr="00AE13EF" w:rsidRDefault="00CA526F" w:rsidP="00462F05">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створення ДБА (довідково – бібліографічного апарату)</w:t>
      </w:r>
    </w:p>
    <w:p w:rsidR="00CA526F" w:rsidRPr="00AE13EF" w:rsidRDefault="00CA526F" w:rsidP="00462F05">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підготовка бібліографічних посібників, списків літератури;</w:t>
      </w:r>
    </w:p>
    <w:p w:rsidR="00CA526F" w:rsidRPr="00AE13EF" w:rsidRDefault="00CA526F" w:rsidP="00462F05">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створення і збереження бібліотечного фонду, в тому числі фонду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підручників;</w:t>
      </w:r>
    </w:p>
    <w:p w:rsidR="00CA526F" w:rsidRPr="00AE13EF" w:rsidRDefault="00CA526F" w:rsidP="00462F05">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організація бібліографічного обслуговування читачів,</w:t>
      </w:r>
    </w:p>
    <w:p w:rsidR="00CA526F" w:rsidRPr="00AE13EF" w:rsidRDefault="00CA526F" w:rsidP="00462F05">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популяризація бібліотечно – бібліографічних знань.</w:t>
      </w:r>
    </w:p>
    <w:p w:rsidR="00CA526F" w:rsidRPr="00AE13EF" w:rsidRDefault="00CA526F" w:rsidP="00462F05">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Організація бібліотечно – бібліографічного обслуговування читачів включає:</w:t>
      </w:r>
    </w:p>
    <w:p w:rsidR="00CA526F" w:rsidRPr="00AE13EF" w:rsidRDefault="00CA526F" w:rsidP="00462F05">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довідково-бібліографічне обслуговування (виконання разових читацьких</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запитів);  бібліографічне інформування (систематична робота, спрямована на</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задоволення по</w:t>
      </w:r>
      <w:r w:rsidRPr="00AE13EF">
        <w:rPr>
          <w:rFonts w:ascii="Times New Roman" w:hAnsi="Times New Roman" w:cs="Times New Roman"/>
          <w:sz w:val="28"/>
          <w:szCs w:val="28"/>
          <w:lang w:val="uk-UA"/>
        </w:rPr>
        <w:softHyphen/>
        <w:t>точних і постійних запитів читачів); рекомендаційно-бібліографічне обслуговування (активне використання бібліотекою</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рекомендаційних посібників); пропаганда бібліотечно-бібліографічних знань.</w:t>
      </w:r>
    </w:p>
    <w:p w:rsidR="00CA526F" w:rsidRPr="00AE13EF" w:rsidRDefault="00CA526F" w:rsidP="00462F05">
      <w:pPr>
        <w:pStyle w:val="11"/>
        <w:spacing w:line="360" w:lineRule="auto"/>
        <w:ind w:left="540"/>
        <w:jc w:val="both"/>
        <w:rPr>
          <w:sz w:val="28"/>
          <w:szCs w:val="28"/>
          <w:lang w:val="uk-UA"/>
        </w:rPr>
      </w:pPr>
      <w:r>
        <w:rPr>
          <w:sz w:val="28"/>
          <w:szCs w:val="28"/>
          <w:lang w:val="uk-UA"/>
        </w:rPr>
        <w:t xml:space="preserve">     </w:t>
      </w:r>
      <w:r w:rsidRPr="00AE13EF">
        <w:rPr>
          <w:sz w:val="28"/>
          <w:szCs w:val="28"/>
          <w:lang w:val="uk-UA"/>
        </w:rPr>
        <w:t>Усі ці процеси тісно взаємопов'язані й взаємозалежні.</w:t>
      </w:r>
    </w:p>
    <w:p w:rsidR="00E402C7" w:rsidRDefault="00CA526F" w:rsidP="00462F05">
      <w:pPr>
        <w:pStyle w:val="11"/>
        <w:spacing w:line="360" w:lineRule="auto"/>
        <w:ind w:left="540"/>
        <w:jc w:val="both"/>
        <w:rPr>
          <w:sz w:val="28"/>
          <w:szCs w:val="28"/>
          <w:lang w:val="uk-UA"/>
        </w:rPr>
      </w:pPr>
      <w:r>
        <w:rPr>
          <w:sz w:val="28"/>
          <w:szCs w:val="28"/>
          <w:lang w:val="uk-UA"/>
        </w:rPr>
        <w:t xml:space="preserve">    </w:t>
      </w:r>
      <w:r w:rsidRPr="00AE13EF">
        <w:rPr>
          <w:sz w:val="28"/>
          <w:szCs w:val="28"/>
          <w:lang w:val="uk-UA"/>
        </w:rPr>
        <w:t xml:space="preserve"> Для забезпечення  навчально – виховного процесу в школі я постійно виконую </w:t>
      </w:r>
      <w:r>
        <w:rPr>
          <w:sz w:val="28"/>
          <w:szCs w:val="28"/>
          <w:lang w:val="uk-UA"/>
        </w:rPr>
        <w:t>різні види і типи бібліографічних довідок. Серед них: уточнювальні, тематичні, адресні, фактографічні бібліографічні довідки.</w:t>
      </w:r>
    </w:p>
    <w:p w:rsidR="00E402C7" w:rsidRDefault="00E402C7" w:rsidP="00084802">
      <w:pPr>
        <w:pStyle w:val="11"/>
        <w:spacing w:line="360" w:lineRule="auto"/>
        <w:ind w:left="540"/>
        <w:jc w:val="both"/>
        <w:rPr>
          <w:sz w:val="28"/>
          <w:szCs w:val="28"/>
          <w:lang w:val="uk-UA"/>
        </w:rPr>
      </w:pPr>
    </w:p>
    <w:p w:rsidR="00E402C7" w:rsidRDefault="00E402C7" w:rsidP="00084802">
      <w:pPr>
        <w:pStyle w:val="11"/>
        <w:spacing w:line="360" w:lineRule="auto"/>
        <w:ind w:left="540"/>
        <w:jc w:val="both"/>
        <w:rPr>
          <w:sz w:val="28"/>
          <w:szCs w:val="28"/>
          <w:lang w:val="uk-UA"/>
        </w:rPr>
      </w:pPr>
    </w:p>
    <w:p w:rsidR="00CA526F" w:rsidRPr="00084802" w:rsidRDefault="00E402C7" w:rsidP="00084802">
      <w:pPr>
        <w:pStyle w:val="11"/>
        <w:spacing w:line="360" w:lineRule="auto"/>
        <w:ind w:left="540"/>
        <w:jc w:val="both"/>
        <w:rPr>
          <w:sz w:val="28"/>
          <w:szCs w:val="28"/>
          <w:lang w:val="uk-UA"/>
        </w:rPr>
      </w:pPr>
      <w:r>
        <w:rPr>
          <w:sz w:val="28"/>
          <w:szCs w:val="28"/>
          <w:lang w:val="uk-UA"/>
        </w:rPr>
        <w:t xml:space="preserve">                   </w:t>
      </w:r>
      <w:r w:rsidR="00084802">
        <w:rPr>
          <w:sz w:val="28"/>
          <w:szCs w:val="28"/>
          <w:lang w:val="uk-UA"/>
        </w:rPr>
        <w:t xml:space="preserve">  </w:t>
      </w:r>
      <w:r w:rsidR="00CA526F" w:rsidRPr="000545B2">
        <w:rPr>
          <w:b/>
          <w:sz w:val="28"/>
          <w:szCs w:val="32"/>
          <w:lang w:val="uk-UA"/>
        </w:rPr>
        <w:t>1.4.1. Вивчення інформаційних потреб читачів</w:t>
      </w:r>
    </w:p>
    <w:p w:rsidR="00CA526F" w:rsidRPr="000545B2" w:rsidRDefault="00CA526F" w:rsidP="00803ABF">
      <w:pPr>
        <w:spacing w:after="0" w:line="360" w:lineRule="auto"/>
        <w:ind w:left="540" w:hanging="540"/>
        <w:jc w:val="center"/>
        <w:rPr>
          <w:rFonts w:ascii="Times New Roman" w:hAnsi="Times New Roman" w:cs="Times New Roman"/>
          <w:b/>
          <w:sz w:val="28"/>
          <w:szCs w:val="32"/>
          <w:lang w:val="uk-UA"/>
        </w:rPr>
      </w:pPr>
      <w:r w:rsidRPr="000545B2">
        <w:rPr>
          <w:rFonts w:ascii="Times New Roman" w:hAnsi="Times New Roman" w:cs="Times New Roman"/>
          <w:b/>
          <w:sz w:val="28"/>
          <w:szCs w:val="32"/>
          <w:lang w:val="uk-UA"/>
        </w:rPr>
        <w:t>та формування фонду бібліотеки.</w:t>
      </w:r>
    </w:p>
    <w:p w:rsidR="00CA526F" w:rsidRPr="00F76935" w:rsidRDefault="00CA526F" w:rsidP="00803ABF">
      <w:pPr>
        <w:spacing w:after="0" w:line="360" w:lineRule="auto"/>
        <w:ind w:left="540" w:hanging="540"/>
        <w:jc w:val="center"/>
        <w:rPr>
          <w:rFonts w:ascii="Times New Roman" w:hAnsi="Times New Roman" w:cs="Times New Roman"/>
          <w:sz w:val="32"/>
          <w:szCs w:val="32"/>
          <w:lang w:val="uk-UA"/>
        </w:rPr>
      </w:pPr>
      <w:r w:rsidRPr="000545B2">
        <w:rPr>
          <w:rFonts w:ascii="Times New Roman" w:hAnsi="Times New Roman" w:cs="Times New Roman"/>
          <w:b/>
          <w:sz w:val="28"/>
          <w:szCs w:val="32"/>
          <w:lang w:val="uk-UA"/>
        </w:rPr>
        <w:t>Забезпечення дітей підручниками</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Ефективність бібліотечно – бібліографічного обслуговування читачів залежить від знання читацьких інтересів, урахування потреб учнів, вчителів, динаміки їхніх  читацьких якостей. Застосування всіх заходів по вивченню читацьких інтересів  дозволяє отримати достовірні висновки про характер, мотивацію читання, інформаційні потреби.</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Вивчаючи інтереси читачів, я створила в бібліотеці «Картотеку читацького запиту» Вона допомагає мені у створенні фонду бібліотеки. Фонд – це основа бібліотеки. Виходячи з того, що бібліотека в школі має сприяти інформаційному забезпеченню навчально – виховного процесу, самоосвіті, структура фонду бібліотеки формується за видами видань: фонд підручників та навчальних посібників, довідково-інформаційний фонд, фонд художньої літератури, фонд періодичних видань, науково-методична література. За типами видань ми маємо: фонд галузевої літератури, фонд літератури іноземними мовами (англійської та німецької), фонд краєзнавчої тематики. </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Фонд бібліотеки складає 35655 екземплярів, із них: підручників – 17673, довідкової літератури – 196, методичної – 274, художньої – 17512.</w:t>
      </w:r>
    </w:p>
    <w:p w:rsidR="00E402C7"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Забезпечення учнів підручниками – важлива задача бібліотеки, яка впливає на освітній процес. «Робота з підручниками включає: отримання їх, видачу по класах, роботу з документацією, комплектування» [13, с. 9] Для більш повнішого забезпечення учнів підручниками я постійно замовляю підручники на школу, аналізую стан забезпечення дітей підручниками, проводжу рейди по перевірці збереження підручників (разом з учнями і педагогами), ознайомлюю учнів і вчителів з новими підручниками, які надійшли до бібліотеки. В бібліотеці веду «Картотеку підручників»</w:t>
      </w:r>
    </w:p>
    <w:p w:rsidR="00084802" w:rsidRDefault="00E402C7" w:rsidP="00803ABF">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A526F" w:rsidRPr="00AE13EF">
        <w:rPr>
          <w:rFonts w:ascii="Times New Roman" w:hAnsi="Times New Roman" w:cs="Times New Roman"/>
          <w:sz w:val="28"/>
          <w:szCs w:val="28"/>
          <w:lang w:val="uk-UA"/>
        </w:rPr>
        <w:t xml:space="preserve">   Комплектування бібліотечного фонду проводиться із ряду джерел:</w:t>
      </w:r>
    </w:p>
    <w:p w:rsidR="00CA526F" w:rsidRPr="00AE13EF" w:rsidRDefault="00084802" w:rsidP="00803ABF">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526F" w:rsidRPr="00AE13EF">
        <w:rPr>
          <w:rFonts w:ascii="Times New Roman" w:hAnsi="Times New Roman" w:cs="Times New Roman"/>
          <w:sz w:val="28"/>
          <w:szCs w:val="28"/>
          <w:lang w:val="uk-UA"/>
        </w:rPr>
        <w:t xml:space="preserve">  • централізоване комплектування з обласного Управління освіти,</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даровані книги,</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передплата на періодичні видання,</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інші джерела.</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Кожного року до Всесвітнього дня бібліотек проводиться Акція «Подаруй книгу бібліотеці» За рахунок цієї Акції фонд бібліотеки поповнився книгами, які допомагають дітям в навчальному процесі.</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Наша бібліотека прийняла участь у розіграші книг «100 книг для передплатників», який проводила редакція газети «Народне слово» 6 лютого 2014 року. Як результат: виграш двох дуже цінних книг, які допоможуть дітям в навчанні. Це книги: « Війна 1941 -1945 років: у Кіровоградському вимірі», «Образотворче мистецтво Кіровоградщини» Крім цього, редакція газети подарувала дітям книги, які допоможуть в вивченні історії, правознавства, української та всесвітньої літератури, історії рідного краю.</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Бібліотека прийняла участь у Презентації книги кіровоградського письменника Корнійця В. П., який подарував дві збірки своїх поезій «Перо поета», які випущено до 200-річчя від дня народження Шевченка Т. Г.</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Бібліотекар постійно проводить підписку періодичних видань, які допомага</w:t>
      </w:r>
      <w:r>
        <w:rPr>
          <w:rFonts w:ascii="Times New Roman" w:hAnsi="Times New Roman" w:cs="Times New Roman"/>
          <w:sz w:val="28"/>
          <w:szCs w:val="28"/>
          <w:lang w:val="uk-UA"/>
        </w:rPr>
        <w:t>ю</w:t>
      </w:r>
      <w:r w:rsidRPr="00AE13EF">
        <w:rPr>
          <w:rFonts w:ascii="Times New Roman" w:hAnsi="Times New Roman" w:cs="Times New Roman"/>
          <w:sz w:val="28"/>
          <w:szCs w:val="28"/>
          <w:lang w:val="uk-UA"/>
        </w:rPr>
        <w:t>ть вчителям і учням в освітньому процесі. Це такі видання, як: «Освіта України», «Початкове навчання та виховання», «Початкова освіта», «Позакласний час»,  «Інформаційний збірник та коментарі Міністерства освіти», «Шкільна бібліотека», «Колосок», «Колосочок», «Кіровоградська правда», «Народне слово» та інші видання. Всього бібліотекою підписано 21 періодичне видання.</w:t>
      </w:r>
    </w:p>
    <w:p w:rsidR="00E402C7" w:rsidRDefault="00CA526F" w:rsidP="00084802">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Якісний та кількісний склад фонду бібліотеки, що відповідає потребам учнів і педагогів, безпосередньо впливає на реалізацію мети школи – навчання та виховання учнів, надання їм оптимальних можливостей для отримання різнобічної освіти й високої культур</w:t>
      </w:r>
    </w:p>
    <w:p w:rsidR="00CA526F" w:rsidRPr="00084802" w:rsidRDefault="00E402C7" w:rsidP="00084802">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84802">
        <w:rPr>
          <w:rFonts w:ascii="Times New Roman" w:hAnsi="Times New Roman" w:cs="Times New Roman"/>
          <w:sz w:val="28"/>
          <w:szCs w:val="28"/>
          <w:lang w:val="uk-UA"/>
        </w:rPr>
        <w:t xml:space="preserve">   </w:t>
      </w:r>
      <w:r w:rsidR="00CA526F" w:rsidRPr="000545B2">
        <w:rPr>
          <w:rFonts w:ascii="Times New Roman" w:hAnsi="Times New Roman" w:cs="Times New Roman"/>
          <w:b/>
          <w:sz w:val="28"/>
          <w:szCs w:val="32"/>
          <w:lang w:val="uk-UA"/>
        </w:rPr>
        <w:t>1.4.2. Довідково – бібліографічний апарат бібліотеки</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Навчити учнів користуватися книгою, фондами бібліотеки, довідковим апаратом – головне завдання популяризації бібліотечно-бібліографічних знань. «Формування інформаційної культури особистості проходить у декілька етапів: відправлення пошуку інформації до свідомого добору джерел інформації, їх систематизації та особистої оцінки, логічного осмислення. Відповідно до цього проводиться бібліотечно-бібліографічна робота, яка крок за кроком формує у читачів основи інформаційно-бібліографічної грамотності» [10, с. 50]</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Довідково – бібліографічний апарат бібліотеки включає: </w:t>
      </w:r>
    </w:p>
    <w:p w:rsidR="00CA526F" w:rsidRPr="00AE13EF" w:rsidRDefault="00CA526F" w:rsidP="00803ABF">
      <w:pPr>
        <w:numPr>
          <w:ilvl w:val="0"/>
          <w:numId w:val="29"/>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Каталоги (алфавітний і систематичний, робота по створенню електронного каталогу тільки розпочато),</w:t>
      </w:r>
    </w:p>
    <w:p w:rsidR="00CA526F" w:rsidRPr="00AE13EF" w:rsidRDefault="00CA526F" w:rsidP="00803ABF">
      <w:pPr>
        <w:numPr>
          <w:ilvl w:val="0"/>
          <w:numId w:val="29"/>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Картотеки: газетно-журнальних статей, передового досвіду, методична картотека  «Класному керівнику», картотека підручників, краєзнавча картотека, тематичні картотеки («Екологія. Охорона природи», «Європейська інтеграція», «Здоровий спосіб життя», Громадянське виховання учнів», «Попередження правопорушень серед учнів», «Бібліографія – твій помічник у виборі книг», «Цікаве у світі книг», картотека періодичних видань та інші)</w:t>
      </w:r>
    </w:p>
    <w:p w:rsidR="00CA526F" w:rsidRPr="00AE13EF" w:rsidRDefault="00CA526F" w:rsidP="00803ABF">
      <w:pPr>
        <w:numPr>
          <w:ilvl w:val="0"/>
          <w:numId w:val="29"/>
        </w:numPr>
        <w:spacing w:after="0" w:line="360" w:lineRule="auto"/>
        <w:ind w:left="540" w:firstLine="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Довідково-бібліографічний фонд, який складається із керівних матеріалів та довідкових видань (енциклопедій, словників та довідників), рекомендаційних покажчиків, періодичної преси, довідкового апарату книги.</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Бібліотекар систематично поповнює каталоги і картотеки новими матеріалами, які допомагають читачам в навчальному процесі, забезпечує читачів довідково-бібліографічними джерелами, необхідними для навчання.</w:t>
      </w:r>
    </w:p>
    <w:p w:rsidR="00E402C7" w:rsidRDefault="00CA526F" w:rsidP="00084802">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Крім цього, бібліотекар складає рекомендовані та інформаційні списки літератури за різними темами, за різними предметами, які також допомагають учням та вчителям в освітньому процесі</w:t>
      </w:r>
    </w:p>
    <w:p w:rsidR="00E402C7" w:rsidRDefault="00E402C7" w:rsidP="00084802">
      <w:pPr>
        <w:spacing w:after="0" w:line="360" w:lineRule="auto"/>
        <w:ind w:left="540"/>
        <w:jc w:val="both"/>
        <w:rPr>
          <w:rFonts w:ascii="Times New Roman" w:hAnsi="Times New Roman" w:cs="Times New Roman"/>
          <w:sz w:val="28"/>
          <w:szCs w:val="28"/>
          <w:lang w:val="uk-UA"/>
        </w:rPr>
      </w:pPr>
    </w:p>
    <w:p w:rsidR="00E402C7" w:rsidRDefault="00E402C7" w:rsidP="00084802">
      <w:pPr>
        <w:spacing w:after="0" w:line="360" w:lineRule="auto"/>
        <w:ind w:left="540"/>
        <w:jc w:val="both"/>
        <w:rPr>
          <w:rFonts w:ascii="Times New Roman" w:hAnsi="Times New Roman" w:cs="Times New Roman"/>
          <w:sz w:val="28"/>
          <w:szCs w:val="28"/>
          <w:lang w:val="uk-UA"/>
        </w:rPr>
      </w:pPr>
    </w:p>
    <w:p w:rsidR="00CA526F" w:rsidRPr="00084802" w:rsidRDefault="00E402C7" w:rsidP="00084802">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84802">
        <w:rPr>
          <w:rFonts w:ascii="Times New Roman" w:hAnsi="Times New Roman" w:cs="Times New Roman"/>
          <w:sz w:val="28"/>
          <w:szCs w:val="28"/>
          <w:lang w:val="uk-UA"/>
        </w:rPr>
        <w:t xml:space="preserve">  </w:t>
      </w:r>
      <w:r w:rsidR="00CA526F" w:rsidRPr="00E6731C">
        <w:rPr>
          <w:rFonts w:ascii="Times New Roman" w:hAnsi="Times New Roman" w:cs="Times New Roman"/>
          <w:b/>
          <w:sz w:val="28"/>
          <w:szCs w:val="32"/>
          <w:lang w:val="uk-UA"/>
        </w:rPr>
        <w:t>1.4.3. Популяризація бібліотечно-бібліографічних знань</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«Бібліографічна робота в школі повинна сприяти виробленню в учнів уміння самостійно добирати потрібні книги, складати для своїх потреб невеликі бібліографічні покажчики, комплектувати особисті бібліотеки» [20, с. 27] Тому бібліотекар разом з вчителем повинен навчити дітей основам бібліотечно-бібліографічних знань. К. Д. Ушинський вказував: «Треба постійно пам’ятати, що слід передати учневі не лише ті або інші знання, але й розвинути в ньому бажання й здібності самостійно, без учителя, набувати знання» [20, с. 27]</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Проведення бібліотечних уроків по класах здійснюється згідно програми курсу «Основ бібліотечно-бібліографічної грамотності учнів» Тематика уроків різноманітна: «Бібліотека – дім, де живуть книги»( 1 кл.), «Історія книги» (2кл.), «Структура книги» (3 кл.), «Періодичні видання для дітей молодшого шкільного віку»(4 кл.), «Книга твій найкращий друг» (5 кл.), «Каталоги та картотеки дитячої бібліотеки» ( 6 кл.), «Бібліографія – твій помічник у виборі книг» (7 кл.), «Література науково-популярна» (8 кл.), «Словник – інструмент пізнання світу» (9 кл.), «Читач в</w:t>
      </w:r>
      <w:r>
        <w:rPr>
          <w:rFonts w:ascii="Times New Roman" w:hAnsi="Times New Roman" w:cs="Times New Roman"/>
          <w:sz w:val="28"/>
          <w:szCs w:val="28"/>
          <w:lang w:val="uk-UA"/>
        </w:rPr>
        <w:t xml:space="preserve"> науковій бібліотеці» (10 кл), «</w:t>
      </w:r>
      <w:r w:rsidRPr="00AE13EF">
        <w:rPr>
          <w:rFonts w:ascii="Times New Roman" w:hAnsi="Times New Roman" w:cs="Times New Roman"/>
          <w:sz w:val="28"/>
          <w:szCs w:val="28"/>
          <w:lang w:val="uk-UA"/>
        </w:rPr>
        <w:t>Електронні бібліотеки» (11 кл.) та інші уроки. Проводячи уроки по класах, я використовую різні технології навчання, які допомагають дітям орієнтуватись в інформаційному просторі. [див. Додаток 8]</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Серед заходів, які також сприяють пропаганді бібліотечно-бібліографічних знань, наступні: </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індивідуальні бесіди з читачами,</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виготовлення наочності (плакати, бібліографічний куточок «Живи, книго!»)</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дні Бібліографії, бібліографічні консультації,</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книжкові виставки (наприклад, «Бібліографія – твій помічник у виборі книг»)</w:t>
      </w:r>
    </w:p>
    <w:p w:rsidR="00CA526F" w:rsidRPr="00AE13EF" w:rsidRDefault="00CA526F" w:rsidP="00803ABF">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бібліографічні огляди літератури,</w:t>
      </w:r>
    </w:p>
    <w:p w:rsidR="00E402C7" w:rsidRDefault="00CA526F" w:rsidP="00084802">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бібліографічні експрес-інформації… та інші заходи. [див. Додаток 9]</w:t>
      </w:r>
    </w:p>
    <w:p w:rsidR="00CA526F" w:rsidRPr="00084802" w:rsidRDefault="00E402C7" w:rsidP="00084802">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84802">
        <w:rPr>
          <w:rFonts w:ascii="Times New Roman" w:hAnsi="Times New Roman" w:cs="Times New Roman"/>
          <w:sz w:val="28"/>
          <w:szCs w:val="28"/>
          <w:lang w:val="uk-UA"/>
        </w:rPr>
        <w:t xml:space="preserve"> </w:t>
      </w:r>
      <w:r w:rsidR="00CA526F" w:rsidRPr="00E6731C">
        <w:rPr>
          <w:rFonts w:ascii="Times New Roman" w:hAnsi="Times New Roman" w:cs="Times New Roman"/>
          <w:b/>
          <w:sz w:val="28"/>
          <w:szCs w:val="36"/>
          <w:lang w:val="uk-UA"/>
        </w:rPr>
        <w:t>1.5. Інформаційне забезпечення</w:t>
      </w:r>
    </w:p>
    <w:p w:rsidR="00CA526F" w:rsidRPr="00E6731C" w:rsidRDefault="00CA526F" w:rsidP="005F3A86">
      <w:pPr>
        <w:spacing w:after="0" w:line="360" w:lineRule="auto"/>
        <w:ind w:left="540" w:hanging="540"/>
        <w:jc w:val="center"/>
        <w:rPr>
          <w:rFonts w:ascii="Times New Roman" w:hAnsi="Times New Roman" w:cs="Times New Roman"/>
          <w:b/>
          <w:sz w:val="28"/>
          <w:szCs w:val="36"/>
          <w:lang w:val="uk-UA"/>
        </w:rPr>
      </w:pPr>
      <w:r w:rsidRPr="00E6731C">
        <w:rPr>
          <w:rFonts w:ascii="Times New Roman" w:hAnsi="Times New Roman" w:cs="Times New Roman"/>
          <w:b/>
          <w:sz w:val="28"/>
          <w:szCs w:val="36"/>
          <w:lang w:val="uk-UA"/>
        </w:rPr>
        <w:t>навчально – виховного процесу</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Провідним напрямом роботи шкільної бібліотеки, спрямованої на</w:t>
      </w:r>
      <w:r w:rsidRPr="00AE13EF">
        <w:rPr>
          <w:rFonts w:ascii="Times New Roman" w:hAnsi="Times New Roman" w:cs="Times New Roman"/>
          <w:sz w:val="36"/>
          <w:szCs w:val="36"/>
          <w:lang w:val="uk-UA"/>
        </w:rPr>
        <w:t xml:space="preserve"> </w:t>
      </w:r>
      <w:r w:rsidRPr="00AE13EF">
        <w:rPr>
          <w:rFonts w:ascii="Times New Roman" w:hAnsi="Times New Roman" w:cs="Times New Roman"/>
          <w:sz w:val="28"/>
          <w:szCs w:val="28"/>
          <w:lang w:val="uk-UA"/>
        </w:rPr>
        <w:t>систематичне забезпечення</w:t>
      </w:r>
      <w:r w:rsidRPr="00AE13EF">
        <w:rPr>
          <w:rFonts w:ascii="Times New Roman" w:hAnsi="Times New Roman" w:cs="Times New Roman"/>
          <w:spacing w:val="-1"/>
          <w:sz w:val="28"/>
          <w:szCs w:val="28"/>
          <w:lang w:val="uk-UA"/>
        </w:rPr>
        <w:t xml:space="preserve"> читачів інфор</w:t>
      </w:r>
      <w:r w:rsidRPr="00AE13EF">
        <w:rPr>
          <w:rFonts w:ascii="Times New Roman" w:hAnsi="Times New Roman" w:cs="Times New Roman"/>
          <w:spacing w:val="-1"/>
          <w:sz w:val="28"/>
          <w:szCs w:val="28"/>
          <w:lang w:val="uk-UA"/>
        </w:rPr>
        <w:softHyphen/>
      </w:r>
      <w:r w:rsidRPr="00AE13EF">
        <w:rPr>
          <w:rFonts w:ascii="Times New Roman" w:hAnsi="Times New Roman" w:cs="Times New Roman"/>
          <w:sz w:val="28"/>
          <w:szCs w:val="28"/>
          <w:lang w:val="uk-UA"/>
        </w:rPr>
        <w:t xml:space="preserve">мацією відповідно до постійних запитів (або без запитів) є інформування. </w:t>
      </w:r>
      <w:r w:rsidRPr="00AE13EF">
        <w:rPr>
          <w:rFonts w:ascii="Times New Roman" w:hAnsi="Times New Roman" w:cs="Times New Roman"/>
          <w:spacing w:val="-1"/>
          <w:sz w:val="28"/>
          <w:szCs w:val="28"/>
          <w:lang w:val="uk-UA"/>
        </w:rPr>
        <w:t>Така послуга призначена для постійного озна</w:t>
      </w:r>
      <w:r w:rsidRPr="00AE13EF">
        <w:rPr>
          <w:rFonts w:ascii="Times New Roman" w:hAnsi="Times New Roman" w:cs="Times New Roman"/>
          <w:spacing w:val="-1"/>
          <w:sz w:val="28"/>
          <w:szCs w:val="28"/>
          <w:lang w:val="uk-UA"/>
        </w:rPr>
        <w:softHyphen/>
      </w:r>
      <w:r w:rsidRPr="00AE13EF">
        <w:rPr>
          <w:rFonts w:ascii="Times New Roman" w:hAnsi="Times New Roman" w:cs="Times New Roman"/>
          <w:spacing w:val="-2"/>
          <w:sz w:val="28"/>
          <w:szCs w:val="28"/>
          <w:lang w:val="uk-UA"/>
        </w:rPr>
        <w:t>йомлення читачів з виходом із друку нових видань, з літературою, що охоплює широке коло питань для учнів і вчителів.</w:t>
      </w:r>
      <w:r w:rsidRPr="00AE13EF">
        <w:rPr>
          <w:rFonts w:ascii="Times New Roman" w:hAnsi="Times New Roman" w:cs="Times New Roman"/>
          <w:sz w:val="28"/>
          <w:szCs w:val="28"/>
          <w:lang w:val="uk-UA"/>
        </w:rPr>
        <w:t xml:space="preserve"> Зміст інформування визначається специфікою навчально-виховного процесу даної шко</w:t>
      </w:r>
      <w:r w:rsidRPr="00AE13EF">
        <w:rPr>
          <w:rFonts w:ascii="Times New Roman" w:hAnsi="Times New Roman" w:cs="Times New Roman"/>
          <w:sz w:val="28"/>
          <w:szCs w:val="28"/>
          <w:lang w:val="uk-UA"/>
        </w:rPr>
        <w:softHyphen/>
      </w:r>
      <w:r w:rsidRPr="00AE13EF">
        <w:rPr>
          <w:rFonts w:ascii="Times New Roman" w:hAnsi="Times New Roman" w:cs="Times New Roman"/>
          <w:spacing w:val="-3"/>
          <w:sz w:val="28"/>
          <w:szCs w:val="28"/>
          <w:lang w:val="uk-UA"/>
        </w:rPr>
        <w:t>ли, навчальними планами і програмами, голов</w:t>
      </w:r>
      <w:r w:rsidRPr="00AE13EF">
        <w:rPr>
          <w:rFonts w:ascii="Times New Roman" w:hAnsi="Times New Roman" w:cs="Times New Roman"/>
          <w:spacing w:val="-3"/>
          <w:sz w:val="28"/>
          <w:szCs w:val="28"/>
          <w:lang w:val="uk-UA"/>
        </w:rPr>
        <w:softHyphen/>
      </w:r>
      <w:r w:rsidRPr="00AE13EF">
        <w:rPr>
          <w:rFonts w:ascii="Times New Roman" w:hAnsi="Times New Roman" w:cs="Times New Roman"/>
          <w:sz w:val="28"/>
          <w:szCs w:val="28"/>
          <w:lang w:val="uk-UA"/>
        </w:rPr>
        <w:t>ними завданнями, що стоять перед школою в поточному році, інтересами вчителів, учнів та батьків.</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У бібліотеці інформаційно-бібліографічна робота проводиться за </w:t>
      </w:r>
      <w:r>
        <w:rPr>
          <w:rFonts w:ascii="Times New Roman" w:hAnsi="Times New Roman" w:cs="Times New Roman"/>
          <w:sz w:val="28"/>
          <w:szCs w:val="28"/>
          <w:lang w:val="uk-UA"/>
        </w:rPr>
        <w:t>2</w:t>
      </w:r>
      <w:r w:rsidRPr="00AE13EF">
        <w:rPr>
          <w:rFonts w:ascii="Times New Roman" w:hAnsi="Times New Roman" w:cs="Times New Roman"/>
          <w:sz w:val="28"/>
          <w:szCs w:val="28"/>
          <w:lang w:val="uk-UA"/>
        </w:rPr>
        <w:t xml:space="preserve"> на</w:t>
      </w:r>
      <w:r w:rsidRPr="00AE13EF">
        <w:rPr>
          <w:rFonts w:ascii="Times New Roman" w:hAnsi="Times New Roman" w:cs="Times New Roman"/>
          <w:sz w:val="28"/>
          <w:szCs w:val="28"/>
          <w:lang w:val="uk-UA"/>
        </w:rPr>
        <w:softHyphen/>
        <w:t>прямами:</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інформаційне забезпечення розвитку ди</w:t>
      </w:r>
      <w:r w:rsidRPr="00AE13EF">
        <w:rPr>
          <w:rFonts w:ascii="Times New Roman" w:hAnsi="Times New Roman" w:cs="Times New Roman"/>
          <w:sz w:val="28"/>
          <w:szCs w:val="28"/>
          <w:lang w:val="uk-UA"/>
        </w:rPr>
        <w:softHyphen/>
        <w:t>тини в школі, яке сприяє засвоєнню учнями знань з основ наук, розширенню і поглибленню знань, одержаних на уроках, підвищує не лише інтелектуальний, а й духовний розви</w:t>
      </w:r>
      <w:r w:rsidRPr="00AE13EF">
        <w:rPr>
          <w:rFonts w:ascii="Times New Roman" w:hAnsi="Times New Roman" w:cs="Times New Roman"/>
          <w:sz w:val="28"/>
          <w:szCs w:val="28"/>
          <w:lang w:val="uk-UA"/>
        </w:rPr>
        <w:softHyphen/>
        <w:t>ток особистості;</w:t>
      </w:r>
    </w:p>
    <w:p w:rsidR="00CA526F" w:rsidRDefault="00CA526F" w:rsidP="005F3A8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інформаційне забезпечення педагогічно</w:t>
      </w:r>
      <w:r w:rsidRPr="00AE13EF">
        <w:rPr>
          <w:rFonts w:ascii="Times New Roman" w:hAnsi="Times New Roman" w:cs="Times New Roman"/>
          <w:sz w:val="28"/>
          <w:szCs w:val="28"/>
          <w:lang w:val="uk-UA"/>
        </w:rPr>
        <w:softHyphen/>
        <w:t>го колективу школи [див. Додаток 13]</w:t>
      </w:r>
    </w:p>
    <w:p w:rsidR="00CA526F" w:rsidRPr="00AE13EF" w:rsidRDefault="00CA526F" w:rsidP="005F3A86">
      <w:pPr>
        <w:spacing w:after="0" w:line="360" w:lineRule="auto"/>
        <w:ind w:left="540"/>
        <w:jc w:val="both"/>
        <w:rPr>
          <w:rFonts w:ascii="Times New Roman" w:hAnsi="Times New Roman" w:cs="Times New Roman"/>
          <w:sz w:val="28"/>
          <w:szCs w:val="28"/>
          <w:lang w:val="uk-UA"/>
        </w:rPr>
      </w:pPr>
    </w:p>
    <w:p w:rsidR="00CA526F" w:rsidRPr="00E6731C" w:rsidRDefault="00CA526F" w:rsidP="005F3A86">
      <w:pPr>
        <w:spacing w:after="0" w:line="360" w:lineRule="auto"/>
        <w:ind w:left="540"/>
        <w:jc w:val="center"/>
        <w:rPr>
          <w:rFonts w:ascii="Times New Roman" w:hAnsi="Times New Roman" w:cs="Times New Roman"/>
          <w:b/>
          <w:sz w:val="28"/>
          <w:szCs w:val="32"/>
          <w:lang w:val="uk-UA"/>
        </w:rPr>
      </w:pPr>
      <w:r w:rsidRPr="00E6731C">
        <w:rPr>
          <w:rFonts w:ascii="Times New Roman" w:hAnsi="Times New Roman" w:cs="Times New Roman"/>
          <w:b/>
          <w:sz w:val="28"/>
          <w:szCs w:val="32"/>
          <w:lang w:val="uk-UA"/>
        </w:rPr>
        <w:t xml:space="preserve">1.5.1. Інформування педагогічного колективу. </w:t>
      </w:r>
    </w:p>
    <w:p w:rsidR="00CA526F" w:rsidRPr="008F4070" w:rsidRDefault="00CA526F" w:rsidP="005F3A86">
      <w:pPr>
        <w:spacing w:after="0" w:line="360" w:lineRule="auto"/>
        <w:ind w:left="540"/>
        <w:jc w:val="center"/>
        <w:rPr>
          <w:rFonts w:ascii="Times New Roman" w:hAnsi="Times New Roman" w:cs="Times New Roman"/>
          <w:sz w:val="32"/>
          <w:szCs w:val="32"/>
          <w:lang w:val="uk-UA"/>
        </w:rPr>
      </w:pPr>
      <w:r w:rsidRPr="00E6731C">
        <w:rPr>
          <w:rFonts w:ascii="Times New Roman" w:hAnsi="Times New Roman" w:cs="Times New Roman"/>
          <w:b/>
          <w:sz w:val="28"/>
          <w:szCs w:val="32"/>
          <w:lang w:val="uk-UA"/>
        </w:rPr>
        <w:t>Методичне забезпечення освітнього процесу</w:t>
      </w:r>
    </w:p>
    <w:p w:rsidR="00CA526F" w:rsidRDefault="00CA526F" w:rsidP="005F3A8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Виховуючи та навчаючи дітей, кожен учитель відчуває потребу у власному удосконаленні. Тому задача бібліотекаря:</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надати всебічну допомогу вчителям у навчанні та вихованні дітей в умовах    становлення та розвитку національної школи;</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всебічно сприяти підвищенню фахової педагогічної майстерності вчителів шляхом популяризації педагогічної літератури і надання інформації про неї. З цією метою на Педрадах, методичних об’єднаннях вчителів я виступаю з </w:t>
      </w:r>
      <w:r w:rsidRPr="00AE13EF">
        <w:rPr>
          <w:rFonts w:ascii="Times New Roman" w:hAnsi="Times New Roman" w:cs="Times New Roman"/>
          <w:sz w:val="28"/>
          <w:szCs w:val="28"/>
          <w:lang w:val="uk-UA"/>
        </w:rPr>
        <w:lastRenderedPageBreak/>
        <w:t xml:space="preserve">різними питаннями, пов’язаними з забезпеченням освітнього процесу: «Забезпечення учнів навчальною літературою», «Забезпечення вчителів методичною літературою», «Проведення бібліотечних уроків», «Новітні інноваційні технології в роботі бібліотеки» та іншими темами.    </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Виступаючи на Педрадах, методичних об’єднаннях, я проводжу огляди і Презентації літератури, яка допомагає вчителям в освітньому процесі. Готую</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методичні папки, рекомендовані та інформаційні списки літератури.</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На допомогу вивчення української мови бібліотекарем Бабенко А. Л. разом з вчителем мови Смоляк Л. М. проведено засідання методичної ради у формі Брейк – кави (новітня технологія) на тему «Мова – скарбниця духовності народу: Актуальні інтерв’ю» [див. Додаток 2]  На засіданні було показано новітні інтерактивні вправи, які можна використовувати на уроках: метод мікрофону, робота в парах, мозковий штурм, довідкове бюро, читання «Заповіту» Т. Г. Шевченко різними мовами.</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На базі бібліотеки було проведено Семінар для бібліотекарів міста на тему: «Виховання культури читання дітей засобами авторської поезії» Під час проведення семінару я розповіла гостям, як використовую свої авторські вірші при проведенні бібліотечних уроків та інших заходів по класах. На практиці провела  бібліотечний урок в шостому  класі на тему « Вічне диво, ім’я якому – книга. Незвичайні книги світу» [див. Додаток 8, рис.2]  </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Проводячи методичну роботу, я оформлюю тематичні папки на допомогу вчителям і дітям, розроблюю сценарії проведення уроків для дітей різних класів.  </w:t>
      </w:r>
    </w:p>
    <w:p w:rsidR="00E402C7"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 Для вчителів підготувала Презентацію «Огляд нормативних документів: Новинки психолого-педагогічної літератури  [6, с.7]  Постійно підбираю вчителям необхідну літературу до уроків на різні теми: «Шевченко – поет і художник», «Творча спадщина П. Загребельного», «Обряди та традиції українського народу», «Видатні люди Кіровоградщини», «Компетентний підхід до кожного учня», «нетрадиційні форми проведення уроків» та інші теми.</w:t>
      </w:r>
    </w:p>
    <w:p w:rsidR="00CA526F" w:rsidRPr="00AE13EF" w:rsidRDefault="00E402C7" w:rsidP="003C4643">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A526F">
        <w:rPr>
          <w:rFonts w:ascii="Times New Roman" w:hAnsi="Times New Roman" w:cs="Times New Roman"/>
          <w:sz w:val="28"/>
          <w:szCs w:val="28"/>
          <w:lang w:val="uk-UA"/>
        </w:rPr>
        <w:t xml:space="preserve"> </w:t>
      </w:r>
      <w:r w:rsidR="00CA526F" w:rsidRPr="00AE13EF">
        <w:rPr>
          <w:rFonts w:ascii="Times New Roman" w:hAnsi="Times New Roman" w:cs="Times New Roman"/>
          <w:sz w:val="28"/>
          <w:szCs w:val="28"/>
          <w:lang w:val="uk-UA"/>
        </w:rPr>
        <w:t xml:space="preserve">Разом з вчителями проводимо бінарні уроки на допомогу навчально – виховному процесу: </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AE13EF">
        <w:rPr>
          <w:rFonts w:ascii="Times New Roman" w:hAnsi="Times New Roman" w:cs="Times New Roman"/>
          <w:sz w:val="28"/>
          <w:szCs w:val="28"/>
          <w:lang w:val="uk-UA"/>
        </w:rPr>
        <w:t>бібліотечний урок по вивченню творчості п</w:t>
      </w:r>
      <w:r>
        <w:rPr>
          <w:rFonts w:ascii="Times New Roman" w:hAnsi="Times New Roman" w:cs="Times New Roman"/>
          <w:sz w:val="28"/>
          <w:szCs w:val="28"/>
          <w:lang w:val="uk-UA"/>
        </w:rPr>
        <w:t xml:space="preserve">ольського поета А. Міцкевича  </w:t>
      </w:r>
      <w:r w:rsidRPr="00AE13EF">
        <w:rPr>
          <w:rFonts w:ascii="Times New Roman" w:hAnsi="Times New Roman" w:cs="Times New Roman"/>
          <w:sz w:val="28"/>
          <w:szCs w:val="28"/>
          <w:lang w:val="uk-UA"/>
        </w:rPr>
        <w:t xml:space="preserve">на допомогу вивчення всесвітньої літератури  (9кл.) [див. Додаток 7, рис.2]  </w:t>
      </w:r>
    </w:p>
    <w:p w:rsidR="00CA526F" w:rsidRPr="00AE13EF" w:rsidRDefault="00CA526F" w:rsidP="005F3A86">
      <w:pPr>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AE13EF">
        <w:rPr>
          <w:rFonts w:ascii="Times New Roman" w:hAnsi="Times New Roman" w:cs="Times New Roman"/>
          <w:sz w:val="28"/>
          <w:szCs w:val="28"/>
          <w:lang w:val="uk-UA"/>
        </w:rPr>
        <w:t xml:space="preserve">інтелектуальний марафон «Тварини – наші друзі» - на допомогу вивчення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 xml:space="preserve">біології (5 кл.) [див. Додаток 7, рис.1]  </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Інформаційне обслуговування учителів включає: індивідуальне інформування (директора, завучів, голів методичних об’єднань), групове інформування (допомога вчителям</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E13EF">
        <w:rPr>
          <w:rFonts w:ascii="Times New Roman" w:hAnsi="Times New Roman" w:cs="Times New Roman"/>
          <w:sz w:val="28"/>
          <w:szCs w:val="28"/>
          <w:lang w:val="uk-UA"/>
        </w:rPr>
        <w:t>предметникам, класним керівникам, складення картотек, оформлення списків літератури), масове інформування (ознайомлення з новими підручниками, випуск інформаційних бюлетенів, книжкові виставки…)</w:t>
      </w:r>
    </w:p>
    <w:p w:rsidR="00CA526F" w:rsidRPr="00AE13EF" w:rsidRDefault="00CA526F" w:rsidP="003C4643">
      <w:pPr>
        <w:spacing w:after="0" w:line="360" w:lineRule="auto"/>
        <w:ind w:left="540" w:hanging="540"/>
        <w:jc w:val="both"/>
        <w:rPr>
          <w:rFonts w:ascii="Times New Roman" w:hAnsi="Times New Roman" w:cs="Times New Roman"/>
          <w:sz w:val="28"/>
          <w:szCs w:val="28"/>
          <w:lang w:val="uk-UA"/>
        </w:rPr>
      </w:pPr>
    </w:p>
    <w:p w:rsidR="00CA526F" w:rsidRPr="00E6731C" w:rsidRDefault="00CA526F" w:rsidP="003C4643">
      <w:pPr>
        <w:spacing w:after="0" w:line="360" w:lineRule="auto"/>
        <w:ind w:left="540" w:hanging="540"/>
        <w:jc w:val="center"/>
        <w:rPr>
          <w:rFonts w:ascii="Times New Roman" w:hAnsi="Times New Roman" w:cs="Times New Roman"/>
          <w:b/>
          <w:sz w:val="28"/>
          <w:szCs w:val="32"/>
          <w:lang w:val="uk-UA"/>
        </w:rPr>
      </w:pPr>
      <w:r w:rsidRPr="00E6731C">
        <w:rPr>
          <w:rFonts w:ascii="Times New Roman" w:hAnsi="Times New Roman" w:cs="Times New Roman"/>
          <w:b/>
          <w:sz w:val="28"/>
          <w:szCs w:val="32"/>
          <w:lang w:val="uk-UA"/>
        </w:rPr>
        <w:t>1.5.2. Інформаційне забезпечення учнів – читачів</w:t>
      </w:r>
    </w:p>
    <w:p w:rsidR="00CA526F" w:rsidRDefault="00CA526F" w:rsidP="003C4643">
      <w:pPr>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p>
    <w:p w:rsidR="00CA526F" w:rsidRPr="00D31E00" w:rsidRDefault="00CA526F" w:rsidP="003C4643">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У  своїй роботі я використовую  різні методики виховання, в тому числі методики Сухомлинського В.О. та Огієнка І.І., в основі яких лежить формування інтелектуально і духовно здорової особистості. Головним моїм завданням вважаю надання інформації читачам та вихованню в них основ інформаційної культури.  Велику увагу приділяю пошуку цілеспрямованих новітніх технологій популяризації літератури, які формують в учнів щоденну потребу у читанні книг, роботі з ними.</w:t>
      </w:r>
    </w:p>
    <w:p w:rsidR="00E402C7" w:rsidRDefault="00CA526F" w:rsidP="005F3A86">
      <w:pPr>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w:t>
      </w:r>
      <w:r w:rsidRPr="00D31E00">
        <w:rPr>
          <w:rFonts w:ascii="Times New Roman" w:hAnsi="Times New Roman" w:cs="Times New Roman"/>
          <w:sz w:val="28"/>
          <w:szCs w:val="28"/>
          <w:u w:val="single"/>
          <w:lang w:val="uk-UA"/>
        </w:rPr>
        <w:t>Серед індивідуальних форм роботи</w:t>
      </w:r>
      <w:r w:rsidRPr="00D31E00">
        <w:rPr>
          <w:rFonts w:ascii="Times New Roman" w:hAnsi="Times New Roman" w:cs="Times New Roman"/>
          <w:sz w:val="28"/>
          <w:szCs w:val="28"/>
          <w:lang w:val="uk-UA"/>
        </w:rPr>
        <w:t xml:space="preserve">: запис читачів до бібліотеки, індивідуальні бесіди при записі читачів, бесіди під час обслуговування читачів, обговорення з читачами прочитаних книг, виявлення інтересів читання, складання читацьких планів читання, вивчення читацького запиту, аналіз читацьких формулярів, виконання читацьких довідок, консультації по підвищенню інформаційної компетентності читача та інші форми роботи.  В бібліотеці ведеться «Картотека читацького запиту», в якій я відмічаю всі запити </w:t>
      </w:r>
    </w:p>
    <w:p w:rsidR="00CA526F" w:rsidRDefault="00E402C7" w:rsidP="005F3A86">
      <w:pPr>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84802">
        <w:rPr>
          <w:rFonts w:ascii="Times New Roman" w:hAnsi="Times New Roman" w:cs="Times New Roman"/>
          <w:sz w:val="28"/>
          <w:szCs w:val="28"/>
          <w:lang w:val="uk-UA"/>
        </w:rPr>
        <w:t xml:space="preserve"> </w:t>
      </w:r>
      <w:r w:rsidR="00CA526F" w:rsidRPr="00D31E00">
        <w:rPr>
          <w:rFonts w:ascii="Times New Roman" w:hAnsi="Times New Roman" w:cs="Times New Roman"/>
          <w:sz w:val="28"/>
          <w:szCs w:val="28"/>
          <w:lang w:val="uk-UA"/>
        </w:rPr>
        <w:t>читачів. Якщо немає потрібної літератури для видачі читачам, шукаю потрібну інформацію в Інтернеті. Таким чином забезпечую обслуговування читачів. Іноді використовую навіть свою домашню бібліотеку для забезпечення читачів потрібною інформацією. Якщо по деяким темам  виникає багато питань, роблю по цім темам тематичні папки.</w:t>
      </w:r>
    </w:p>
    <w:p w:rsidR="00CA526F" w:rsidRPr="00D31E00" w:rsidRDefault="00CA526F" w:rsidP="005F3A86">
      <w:pPr>
        <w:tabs>
          <w:tab w:val="left" w:pos="6681"/>
        </w:tabs>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Pr="00D31E00">
        <w:rPr>
          <w:rFonts w:ascii="Times New Roman" w:hAnsi="Times New Roman" w:cs="Times New Roman"/>
          <w:sz w:val="28"/>
          <w:szCs w:val="28"/>
          <w:u w:val="single"/>
          <w:lang w:val="uk-UA"/>
        </w:rPr>
        <w:t xml:space="preserve"> Серед групових форм роботи: </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Оформлення тематичних полиць та виставок літератури («Голос мови-голос </w:t>
      </w:r>
    </w:p>
    <w:p w:rsidR="00CA526F" w:rsidRPr="005F3A86" w:rsidRDefault="00CA526F" w:rsidP="005F3A86">
      <w:pPr>
        <w:tabs>
          <w:tab w:val="left" w:pos="6681"/>
        </w:tabs>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України», «Моя країна - Україна», «Живий подих історії», «Права людини», «У світі професій», «Мої улюблені казки», «Кіровоградщина – рідний край», «Україна на грані екологічної катастрофи», «Здоровий спосіб життя» та інші» [див. Додаток 3]  </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Фотовиставки: «Незвичайні книги світу», «Незвичайні бібліотеки світу», «Пам`ятники персонажам книг», «Цікаві професії», «Герої казок» та інші.</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Бібліотечні плакати: «Як користуватися алфавітним та систематичним каталогами», «Державні свята України», «Живи, книго!» та інші.</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Огляди літератури: книги Білявського «Основи екологічних знань»(10-11кл.), </w:t>
      </w:r>
    </w:p>
    <w:p w:rsidR="00CA526F" w:rsidRPr="00D31E00" w:rsidRDefault="00CA526F" w:rsidP="005F3A86">
      <w:pPr>
        <w:tabs>
          <w:tab w:val="left" w:pos="6681"/>
        </w:tabs>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книги «Охорона природи» (7-8 кл.), огляд енциклопедичних видань (1-4кл.), огляд «Шкідливість алкоголю та нікотину» ( 9-11кл.), огляд книги «Кіровоградщина: історія та сучасність центру України», огляд книги О. Жовни «Експеримент» (8-9 кл.) та інші. [див. Додаток 10]  </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Списки нових надходжень для учнів різних класів.</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Обговорення  книг серії «Цікаве для допитливих» (5-7 кл)</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Диспути по книзі Грінченко «Украла», по книзі «100 видатних українців»…</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Літературні ігри для різних класів.</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u w:val="single"/>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w:t>
      </w:r>
      <w:r w:rsidRPr="00D31E00">
        <w:rPr>
          <w:rFonts w:ascii="Times New Roman" w:hAnsi="Times New Roman" w:cs="Times New Roman"/>
          <w:sz w:val="28"/>
          <w:szCs w:val="28"/>
          <w:u w:val="single"/>
          <w:lang w:val="uk-UA"/>
        </w:rPr>
        <w:t xml:space="preserve">Серед масових форм роботи: </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u w:val="single"/>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Презентація книги Цюпи «Василь Сухомлинський   (Добротворець)» (9-11 кл.) </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u w:val="single"/>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Презентація книг серії «Невидимий світ» (1-4 кл) </w:t>
      </w:r>
    </w:p>
    <w:p w:rsidR="00CA526F" w:rsidRPr="00D31E00"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Проведення Тижнів Книги, Тижнів Бібліотеки (цикл різноманітних заходів),- </w:t>
      </w:r>
    </w:p>
    <w:p w:rsidR="00E402C7" w:rsidRDefault="00CA526F" w:rsidP="003C4643">
      <w:pPr>
        <w:tabs>
          <w:tab w:val="left" w:pos="6681"/>
        </w:tabs>
        <w:spacing w:after="0" w:line="360" w:lineRule="auto"/>
        <w:ind w:left="540" w:hanging="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1E00">
        <w:rPr>
          <w:rFonts w:ascii="Times New Roman" w:hAnsi="Times New Roman" w:cs="Times New Roman"/>
          <w:sz w:val="28"/>
          <w:szCs w:val="28"/>
          <w:lang w:val="uk-UA"/>
        </w:rPr>
        <w:t xml:space="preserve"> - Посвята в Читачі, Свято Букваря (для учнів 1-2 класів)</w:t>
      </w:r>
    </w:p>
    <w:p w:rsidR="00CA526F" w:rsidRPr="00D31E00" w:rsidRDefault="00E402C7" w:rsidP="00084802">
      <w:pPr>
        <w:tabs>
          <w:tab w:val="left" w:pos="6681"/>
        </w:tabs>
        <w:spacing w:after="0" w:line="360" w:lineRule="auto"/>
        <w:ind w:left="540" w:hanging="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A526F" w:rsidRPr="00D31E00">
        <w:rPr>
          <w:rFonts w:ascii="Times New Roman" w:hAnsi="Times New Roman" w:cs="Times New Roman"/>
          <w:sz w:val="28"/>
          <w:szCs w:val="28"/>
          <w:lang w:val="uk-UA"/>
        </w:rPr>
        <w:t xml:space="preserve">  - Турніри, ігри, вікторини, брейн-ринги, інтелектуальні ігри, конкурси, подорожі, </w:t>
      </w:r>
    </w:p>
    <w:p w:rsidR="00CA526F" w:rsidRPr="00D31E00" w:rsidRDefault="00CA526F" w:rsidP="005F3A86">
      <w:pPr>
        <w:tabs>
          <w:tab w:val="left" w:pos="6681"/>
        </w:tabs>
        <w:spacing w:after="0" w:line="360" w:lineRule="auto"/>
        <w:ind w:left="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калейдоскопи: народознавчий калейдоскоп </w:t>
      </w:r>
      <w:r>
        <w:rPr>
          <w:rFonts w:ascii="Times New Roman" w:hAnsi="Times New Roman" w:cs="Times New Roman"/>
          <w:sz w:val="28"/>
          <w:szCs w:val="28"/>
          <w:lang w:val="uk-UA"/>
        </w:rPr>
        <w:t xml:space="preserve">«Дні пам`яті святих» (7-9 кл.), </w:t>
      </w:r>
      <w:r w:rsidRPr="00D31E00">
        <w:rPr>
          <w:rFonts w:ascii="Times New Roman" w:hAnsi="Times New Roman" w:cs="Times New Roman"/>
          <w:sz w:val="28"/>
          <w:szCs w:val="28"/>
          <w:lang w:val="uk-UA"/>
        </w:rPr>
        <w:t>Подорож до країни дорожніх знаків (4 кл.), Конкурс на знання Червоної книги України (5-7кл.), Інтелектуальна гра «Ці незвичайні, розумні та кумедні тварини» (6-7 кл.), Конкурс малюнків до прочитаних книг (7-8 кл.)</w:t>
      </w:r>
    </w:p>
    <w:p w:rsidR="00CA526F" w:rsidRPr="00D31E00" w:rsidRDefault="00CA526F" w:rsidP="005F3A86">
      <w:pPr>
        <w:tabs>
          <w:tab w:val="left" w:pos="6681"/>
        </w:tabs>
        <w:spacing w:after="0" w:line="360" w:lineRule="auto"/>
        <w:ind w:left="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 Поле чудес, Літературні посиденьки, поетичні часи.</w:t>
      </w:r>
    </w:p>
    <w:p w:rsidR="00CA526F" w:rsidRPr="00D31E00" w:rsidRDefault="00CA526F" w:rsidP="005F3A86">
      <w:pPr>
        <w:tabs>
          <w:tab w:val="left" w:pos="6681"/>
        </w:tabs>
        <w:spacing w:after="0" w:line="360" w:lineRule="auto"/>
        <w:ind w:left="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w:t>
      </w:r>
      <w:r w:rsidRPr="00D31E00">
        <w:rPr>
          <w:rFonts w:ascii="Times New Roman" w:hAnsi="Times New Roman" w:cs="Times New Roman"/>
          <w:sz w:val="28"/>
          <w:szCs w:val="28"/>
          <w:u w:val="single"/>
          <w:lang w:val="uk-UA"/>
        </w:rPr>
        <w:t>Велике значення має краєзнавча робота бібліотеки</w:t>
      </w:r>
      <w:r w:rsidRPr="00D31E00">
        <w:rPr>
          <w:rFonts w:ascii="Times New Roman" w:hAnsi="Times New Roman" w:cs="Times New Roman"/>
          <w:sz w:val="28"/>
          <w:szCs w:val="28"/>
          <w:lang w:val="uk-UA"/>
        </w:rPr>
        <w:t>, яка допомагає учням в вивченні практично всіх предметів, в вивченні дітьми історії рідного краю. Бібліотека являється своєрідним центром з краєзнавства і пропагує літературу рідного краю. [див. Додаток 4]  Бібліотекою проведено:</w:t>
      </w:r>
    </w:p>
    <w:p w:rsidR="00CA526F" w:rsidRPr="00D31E00" w:rsidRDefault="00CA526F" w:rsidP="005F3A86">
      <w:pPr>
        <w:numPr>
          <w:ilvl w:val="0"/>
          <w:numId w:val="44"/>
        </w:numPr>
        <w:tabs>
          <w:tab w:val="left" w:pos="709"/>
        </w:tabs>
        <w:spacing w:after="0" w:line="360" w:lineRule="auto"/>
        <w:ind w:left="540" w:firstLine="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Творча зустріч з кіровоградською поетесою  А. Корінь (для учнів 6-7 кл.)</w:t>
      </w:r>
    </w:p>
    <w:p w:rsidR="00CA526F" w:rsidRPr="00D31E00" w:rsidRDefault="00CA526F" w:rsidP="005F3A86">
      <w:pPr>
        <w:numPr>
          <w:ilvl w:val="0"/>
          <w:numId w:val="44"/>
        </w:numPr>
        <w:tabs>
          <w:tab w:val="left" w:pos="709"/>
        </w:tabs>
        <w:spacing w:after="0" w:line="360" w:lineRule="auto"/>
        <w:ind w:left="540" w:firstLine="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Творча зустріч з кіровоградським письменником, журналістом, режисером </w:t>
      </w:r>
    </w:p>
    <w:p w:rsidR="00CA526F" w:rsidRPr="00D31E00" w:rsidRDefault="00CA526F" w:rsidP="005F3A86">
      <w:pPr>
        <w:tabs>
          <w:tab w:val="left" w:pos="709"/>
        </w:tabs>
        <w:spacing w:after="0" w:line="360" w:lineRule="auto"/>
        <w:ind w:left="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Гарієм Войченко (для учнів 5-6 кл.), </w:t>
      </w:r>
    </w:p>
    <w:p w:rsidR="00CA526F" w:rsidRPr="00D31E00" w:rsidRDefault="00CA526F" w:rsidP="005F3A86">
      <w:pPr>
        <w:numPr>
          <w:ilvl w:val="0"/>
          <w:numId w:val="44"/>
        </w:numPr>
        <w:tabs>
          <w:tab w:val="left" w:pos="709"/>
        </w:tabs>
        <w:spacing w:after="0" w:line="360" w:lineRule="auto"/>
        <w:ind w:left="540" w:firstLine="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Творча зустріч з ветераном війни Майданюк М. П. (для учнів 8 кл.)</w:t>
      </w:r>
    </w:p>
    <w:p w:rsidR="00CA526F" w:rsidRPr="00D31E00" w:rsidRDefault="00CA526F" w:rsidP="005F3A86">
      <w:pPr>
        <w:tabs>
          <w:tab w:val="left" w:pos="6681"/>
        </w:tabs>
        <w:spacing w:after="0" w:line="360" w:lineRule="auto"/>
        <w:ind w:left="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Бібліотекарем розроблено Презентацію по книзі кіровоградського письменника Корнійця В. П. «Перо поета», яка вийшла до-200-річчя з дня народження Шевченка [6, с. 1] Корнієць переклав деякі твори Шевченка і твори інших письменників про Шевченка на російську мову [див. Додаток 5]  </w:t>
      </w:r>
    </w:p>
    <w:p w:rsidR="00CA526F" w:rsidRPr="00D31E00" w:rsidRDefault="00CA526F" w:rsidP="005F3A86">
      <w:pPr>
        <w:tabs>
          <w:tab w:val="left" w:pos="6681"/>
        </w:tabs>
        <w:spacing w:after="0" w:line="360" w:lineRule="auto"/>
        <w:ind w:left="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В бібліотеці оформлені альбоми краєзнавчої тематики: «Крокуючи Кіровоградськими стежками», тематичні папки: «Дива Кіровоградщини», «Монастирище», «Каскади» [див. Додаток 4, рис. 2]  </w:t>
      </w:r>
    </w:p>
    <w:p w:rsidR="00E402C7" w:rsidRDefault="00CA526F" w:rsidP="005F3A86">
      <w:pPr>
        <w:tabs>
          <w:tab w:val="left" w:pos="6681"/>
        </w:tabs>
        <w:spacing w:after="0" w:line="360" w:lineRule="auto"/>
        <w:ind w:left="540"/>
        <w:jc w:val="both"/>
        <w:rPr>
          <w:rFonts w:ascii="Times New Roman" w:hAnsi="Times New Roman" w:cs="Times New Roman"/>
          <w:sz w:val="28"/>
          <w:szCs w:val="28"/>
          <w:lang w:val="uk-UA"/>
        </w:rPr>
      </w:pPr>
      <w:r w:rsidRPr="00D31E00">
        <w:rPr>
          <w:rFonts w:ascii="Times New Roman" w:hAnsi="Times New Roman" w:cs="Times New Roman"/>
          <w:sz w:val="28"/>
          <w:szCs w:val="28"/>
          <w:lang w:val="uk-UA"/>
        </w:rPr>
        <w:t xml:space="preserve">      Пропаганда літератури для учнів школи – головна задача бібліотеки. Для забезпечення повноцінного навчання учнів бібліотека проводить багато різних заходів.</w:t>
      </w:r>
    </w:p>
    <w:p w:rsidR="00084802" w:rsidRPr="00E402C7" w:rsidRDefault="00E402C7" w:rsidP="00E402C7">
      <w:pPr>
        <w:tabs>
          <w:tab w:val="left" w:pos="6681"/>
        </w:tabs>
        <w:spacing w:after="0" w:line="360" w:lineRule="auto"/>
        <w:ind w:left="54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sidR="00CA526F" w:rsidRPr="00E6731C">
        <w:rPr>
          <w:rFonts w:ascii="Times New Roman" w:hAnsi="Times New Roman" w:cs="Times New Roman"/>
          <w:b/>
          <w:sz w:val="28"/>
          <w:szCs w:val="36"/>
          <w:lang w:val="uk-UA"/>
        </w:rPr>
        <w:lastRenderedPageBreak/>
        <w:t>1.6. Використання комп`ютерних технологій в роботі бібліотеки.</w:t>
      </w:r>
      <w:r w:rsidR="00084802">
        <w:rPr>
          <w:rFonts w:ascii="Times New Roman" w:hAnsi="Times New Roman" w:cs="Times New Roman"/>
          <w:b/>
          <w:sz w:val="28"/>
          <w:szCs w:val="36"/>
          <w:lang w:val="uk-UA"/>
        </w:rPr>
        <w:t xml:space="preserve"> Проектна</w:t>
      </w:r>
    </w:p>
    <w:p w:rsidR="00CA526F" w:rsidRPr="00084802" w:rsidRDefault="00CA526F" w:rsidP="00084802">
      <w:pPr>
        <w:tabs>
          <w:tab w:val="left" w:pos="6681"/>
        </w:tabs>
        <w:spacing w:after="0" w:line="360" w:lineRule="auto"/>
        <w:ind w:left="540"/>
        <w:jc w:val="center"/>
        <w:rPr>
          <w:rFonts w:ascii="Times New Roman" w:hAnsi="Times New Roman" w:cs="Times New Roman"/>
          <w:sz w:val="28"/>
          <w:szCs w:val="28"/>
          <w:lang w:val="uk-UA"/>
        </w:rPr>
      </w:pPr>
      <w:r>
        <w:rPr>
          <w:rFonts w:ascii="Times New Roman" w:hAnsi="Times New Roman" w:cs="Times New Roman"/>
          <w:b/>
          <w:sz w:val="28"/>
          <w:szCs w:val="36"/>
          <w:lang w:val="uk-UA"/>
        </w:rPr>
        <w:t>діяльність бібліотеки</w:t>
      </w:r>
    </w:p>
    <w:p w:rsidR="00CA526F" w:rsidRDefault="00CA526F" w:rsidP="003C4643">
      <w:pPr>
        <w:pStyle w:val="12"/>
        <w:spacing w:line="360" w:lineRule="auto"/>
        <w:ind w:left="540" w:hanging="540"/>
        <w:jc w:val="both"/>
        <w:rPr>
          <w:rFonts w:ascii="Times New Roman" w:hAnsi="Times New Roman"/>
          <w:sz w:val="28"/>
          <w:szCs w:val="28"/>
          <w:lang w:val="uk-UA"/>
        </w:rPr>
      </w:pPr>
      <w:r w:rsidRPr="00AE13EF">
        <w:rPr>
          <w:rFonts w:ascii="Times New Roman" w:hAnsi="Times New Roman"/>
          <w:sz w:val="28"/>
          <w:szCs w:val="28"/>
          <w:lang w:val="uk-UA"/>
        </w:rPr>
        <w:t xml:space="preserve">      </w:t>
      </w:r>
    </w:p>
    <w:p w:rsidR="00CA526F" w:rsidRPr="00AE13EF" w:rsidRDefault="00CA526F" w:rsidP="003C4643">
      <w:pPr>
        <w:pStyle w:val="12"/>
        <w:spacing w:line="360" w:lineRule="auto"/>
        <w:ind w:left="540" w:hanging="540"/>
        <w:jc w:val="both"/>
        <w:rPr>
          <w:rFonts w:ascii="Times New Roman" w:hAnsi="Times New Roman"/>
          <w:sz w:val="28"/>
          <w:szCs w:val="28"/>
          <w:lang w:val="uk-UA"/>
        </w:rPr>
      </w:pPr>
      <w:r>
        <w:rPr>
          <w:rFonts w:ascii="Times New Roman" w:hAnsi="Times New Roman"/>
          <w:sz w:val="28"/>
          <w:szCs w:val="28"/>
          <w:lang w:val="uk-UA"/>
        </w:rPr>
        <w:t xml:space="preserve">             </w:t>
      </w:r>
      <w:r w:rsidRPr="00AE13EF">
        <w:rPr>
          <w:rFonts w:ascii="Times New Roman" w:hAnsi="Times New Roman"/>
          <w:sz w:val="28"/>
          <w:szCs w:val="28"/>
          <w:lang w:val="uk-UA"/>
        </w:rPr>
        <w:t>При обслуговуванні читачів в сучасний час я приділяти велику увагу пошуку цілеспрямованих новітніх технологій популяризації художньої літератури, які формують в учнів щоденну потребу у читанні книг, роботі з ними. Використовуючи комп`ютерні технології я</w:t>
      </w:r>
      <w:r>
        <w:rPr>
          <w:rFonts w:ascii="Times New Roman" w:hAnsi="Times New Roman"/>
          <w:sz w:val="28"/>
          <w:szCs w:val="28"/>
          <w:lang w:val="uk-UA"/>
        </w:rPr>
        <w:t xml:space="preserve"> </w:t>
      </w:r>
      <w:r w:rsidRPr="00AE13EF">
        <w:rPr>
          <w:rFonts w:ascii="Times New Roman" w:hAnsi="Times New Roman"/>
          <w:sz w:val="28"/>
          <w:szCs w:val="28"/>
          <w:lang w:val="uk-UA"/>
        </w:rPr>
        <w:t>намагаюся рекламувати необхідну для читання літературу, пропонувати дітям цікаву інформацію, створену бібліотекарем на сайті школи, а також цікаву інформацію з Інтернету, завдяки якої у дітей буде виникати бажання прочитати книги з даної теми, знайти ще більше інформації для розширення своїх знань. На сайті школи є розділ – Шкільна бібліотека, на якому я розміщую необхідний для читача матеріал [6] Цей матеріал я використовую при проведенні бібліотечних уроків, різних бібліотечних заходів. На сайті розміщено:</w:t>
      </w:r>
    </w:p>
    <w:p w:rsidR="00CA526F" w:rsidRPr="00AE13EF"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Презентацію бібліотеки, в якій розкрито всі основні напрями роботи бібліотеки</w:t>
      </w:r>
    </w:p>
    <w:p w:rsidR="00CA526F" w:rsidRPr="00AE13EF"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Презентацію книги педагога В. О. Сухомлинського «Всі добрі люди – одна сім’я»     [див. Додаток 11, рис. 1]</w:t>
      </w:r>
    </w:p>
    <w:p w:rsidR="00CA526F" w:rsidRPr="005E5176"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5E5176">
        <w:rPr>
          <w:rFonts w:ascii="Times New Roman" w:hAnsi="Times New Roman"/>
          <w:sz w:val="28"/>
          <w:szCs w:val="28"/>
          <w:lang w:val="uk-UA"/>
        </w:rPr>
        <w:t>Віртуальну книжкову виставку для учнів та вчителів «Незвичайні музеї</w:t>
      </w:r>
      <w:r>
        <w:rPr>
          <w:rFonts w:ascii="Times New Roman" w:hAnsi="Times New Roman"/>
          <w:sz w:val="28"/>
          <w:szCs w:val="28"/>
          <w:lang w:val="uk-UA"/>
        </w:rPr>
        <w:t xml:space="preserve"> </w:t>
      </w:r>
      <w:r w:rsidRPr="005E5176">
        <w:rPr>
          <w:rFonts w:ascii="Times New Roman" w:hAnsi="Times New Roman"/>
          <w:sz w:val="28"/>
          <w:szCs w:val="28"/>
          <w:lang w:val="uk-UA"/>
        </w:rPr>
        <w:t>України»   [див. Додаток 11, рис. 1]</w:t>
      </w:r>
    </w:p>
    <w:p w:rsidR="00CA526F" w:rsidRPr="005E5176"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5E5176">
        <w:rPr>
          <w:rFonts w:ascii="Times New Roman" w:hAnsi="Times New Roman"/>
          <w:sz w:val="28"/>
          <w:szCs w:val="28"/>
          <w:lang w:val="uk-UA"/>
        </w:rPr>
        <w:t>Огляд Нормативних документів: новинки психолого – педагогічної літератури» [див. Додаток 12, рис. 1]</w:t>
      </w:r>
    </w:p>
    <w:p w:rsidR="00CA526F" w:rsidRPr="00AE13EF"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Матеріали бібліотечних уроків та різних бібліотечних заходів</w:t>
      </w:r>
    </w:p>
    <w:p w:rsidR="00CA526F" w:rsidRPr="00AE13EF"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Фотовиставка до дня святого Валентина</w:t>
      </w:r>
    </w:p>
    <w:p w:rsidR="00CA526F" w:rsidRPr="00AE13EF"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Вірш Бабенко А.Л. «Біля книжок ніколи відпочивати», який було подано на конкурс «Один день із життя бібліотекаря», організований київським журналом «Шкільна бібліотека» (переможець конкурсу)</w:t>
      </w:r>
    </w:p>
    <w:p w:rsidR="00E402C7" w:rsidRDefault="00CA526F" w:rsidP="00CD0031">
      <w:pPr>
        <w:pStyle w:val="12"/>
        <w:numPr>
          <w:ilvl w:val="0"/>
          <w:numId w:val="45"/>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 xml:space="preserve"> Роботи бібліотекаря Бабенко А. Л., надруковані на сторінках періодичних видань та в книгах.</w:t>
      </w:r>
    </w:p>
    <w:p w:rsidR="00CA526F" w:rsidRPr="00E402C7" w:rsidRDefault="00E402C7" w:rsidP="00E402C7">
      <w:pPr>
        <w:pStyle w:val="12"/>
        <w:spacing w:line="360" w:lineRule="auto"/>
        <w:ind w:left="54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084802" w:rsidRPr="00E402C7">
        <w:rPr>
          <w:rFonts w:ascii="Times New Roman" w:hAnsi="Times New Roman"/>
          <w:sz w:val="28"/>
          <w:szCs w:val="28"/>
          <w:lang w:val="uk-UA"/>
        </w:rPr>
        <w:t xml:space="preserve"> </w:t>
      </w:r>
      <w:r w:rsidR="00CA526F" w:rsidRPr="00E402C7">
        <w:rPr>
          <w:rFonts w:ascii="Times New Roman" w:hAnsi="Times New Roman"/>
          <w:sz w:val="28"/>
          <w:szCs w:val="28"/>
          <w:lang w:val="uk-UA"/>
        </w:rPr>
        <w:t xml:space="preserve"> В розділі «Актуальні інтерв’ю» представлено новітню технологію, яку було використано бібліотекарем при проведенні методичної ради у формі Брейк –кави [див. Додаток 12, рис. 2]</w:t>
      </w:r>
    </w:p>
    <w:p w:rsidR="00CA526F" w:rsidRPr="00AE13EF" w:rsidRDefault="00CA526F" w:rsidP="00CD0031">
      <w:pPr>
        <w:pStyle w:val="12"/>
        <w:spacing w:line="360" w:lineRule="auto"/>
        <w:ind w:left="540"/>
        <w:jc w:val="both"/>
        <w:rPr>
          <w:rFonts w:ascii="Times New Roman" w:hAnsi="Times New Roman"/>
          <w:sz w:val="28"/>
          <w:szCs w:val="28"/>
          <w:lang w:val="uk-UA"/>
        </w:rPr>
      </w:pPr>
      <w:r w:rsidRPr="00AE13EF">
        <w:rPr>
          <w:rFonts w:ascii="Times New Roman" w:hAnsi="Times New Roman"/>
          <w:sz w:val="28"/>
          <w:szCs w:val="28"/>
          <w:lang w:val="uk-UA"/>
        </w:rPr>
        <w:t xml:space="preserve">     В розділі «Новини» розміщено і інформацію бібліотеки про проведення різних заходів на допомогу освітньому процесу в цьому році: зустрічі учнів 8 класу з ветераном війни Майданюк М. П. , участі бібліотеки у розіграші «100 примірників для передплатників» та інше.</w:t>
      </w:r>
    </w:p>
    <w:p w:rsidR="00CA526F" w:rsidRPr="00AE13EF" w:rsidRDefault="00CA526F" w:rsidP="00CD0031">
      <w:pPr>
        <w:pStyle w:val="12"/>
        <w:spacing w:line="360" w:lineRule="auto"/>
        <w:ind w:left="540"/>
        <w:jc w:val="both"/>
        <w:rPr>
          <w:rFonts w:ascii="Times New Roman" w:hAnsi="Times New Roman"/>
          <w:sz w:val="28"/>
          <w:szCs w:val="28"/>
          <w:lang w:val="uk-UA"/>
        </w:rPr>
      </w:pPr>
      <w:r w:rsidRPr="00AE13EF">
        <w:rPr>
          <w:rFonts w:ascii="Times New Roman" w:hAnsi="Times New Roman"/>
          <w:sz w:val="28"/>
          <w:szCs w:val="28"/>
          <w:lang w:val="uk-UA"/>
        </w:rPr>
        <w:t xml:space="preserve">     За допомогою матеріалів з Інтернету в бібліотеці створено ряд альбомів з цікавою інформацією: «Крокуючи заповідними стежками Кіровоградщини» Це дуже цікава розповідь про екскурсії на Хутір «Надію», Страусину ферму, Веселі Боковеньки, Каскади (Маловисківський р-н), Монастирище (Устинівський р-н) Це – результат спільної роботи бібліотеки з профспілкою школи.</w:t>
      </w:r>
    </w:p>
    <w:p w:rsidR="00CA526F" w:rsidRPr="00AE13EF" w:rsidRDefault="00CA526F" w:rsidP="00CD0031">
      <w:pPr>
        <w:pStyle w:val="12"/>
        <w:spacing w:line="360" w:lineRule="auto"/>
        <w:ind w:left="540"/>
        <w:jc w:val="both"/>
        <w:rPr>
          <w:rFonts w:ascii="Times New Roman" w:hAnsi="Times New Roman"/>
          <w:sz w:val="28"/>
          <w:szCs w:val="28"/>
          <w:lang w:val="uk-UA"/>
        </w:rPr>
      </w:pPr>
      <w:r w:rsidRPr="00AE13EF">
        <w:rPr>
          <w:rFonts w:ascii="Times New Roman" w:hAnsi="Times New Roman"/>
          <w:sz w:val="28"/>
          <w:szCs w:val="28"/>
          <w:lang w:val="uk-UA"/>
        </w:rPr>
        <w:t xml:space="preserve">     Бібліотека бере участь в різних проектах, до участі в яких прилучає учнів:</w:t>
      </w:r>
    </w:p>
    <w:p w:rsidR="00CA526F" w:rsidRPr="00AE13EF" w:rsidRDefault="00CA526F" w:rsidP="00CD0031">
      <w:pPr>
        <w:pStyle w:val="12"/>
        <w:numPr>
          <w:ilvl w:val="0"/>
          <w:numId w:val="46"/>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«На шляху до Європейської інтеграції: подорожуємо Європою» Як результат роботи,  створено три альбоми. В них представлена інформація про країни Європи, в яких побували наші учні, вчителі, батьки, бібліотекар.</w:t>
      </w:r>
    </w:p>
    <w:p w:rsidR="00CA526F" w:rsidRPr="00AE13EF" w:rsidRDefault="00CA526F" w:rsidP="00CD0031">
      <w:pPr>
        <w:pStyle w:val="12"/>
        <w:numPr>
          <w:ilvl w:val="0"/>
          <w:numId w:val="46"/>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«Літературна Кіровоградщина» - це проект, присвячений письменникам нашого краю. Створені презентації, випущено буклети, інформаційні бюлетені, присвячені новомиргородському письменнику О. Жовні, кіровоградським поетам А. Корінь, В. Корнійцю. Розроблено сценарії по творчості О. Жовни, Г. Войченко, Л. Ніколаєвської, А. Корінь.  [див. Додаток 6, рис.1]</w:t>
      </w:r>
    </w:p>
    <w:p w:rsidR="00CA526F" w:rsidRPr="00AE13EF" w:rsidRDefault="00CA526F" w:rsidP="00CD0031">
      <w:pPr>
        <w:pStyle w:val="12"/>
        <w:numPr>
          <w:ilvl w:val="0"/>
          <w:numId w:val="46"/>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«Незвичайні пам’ятники світу» [див. Додаток 6, рис. 2]</w:t>
      </w:r>
    </w:p>
    <w:p w:rsidR="00CA526F" w:rsidRPr="00AE13EF" w:rsidRDefault="00CA526F" w:rsidP="00CD0031">
      <w:pPr>
        <w:pStyle w:val="12"/>
        <w:numPr>
          <w:ilvl w:val="0"/>
          <w:numId w:val="46"/>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«Життя – оце так!» - спільна робота з вчителем рідної мови Смоляк Л. М. та учнями.</w:t>
      </w:r>
    </w:p>
    <w:p w:rsidR="00E402C7" w:rsidRDefault="00CA526F" w:rsidP="00CD0031">
      <w:pPr>
        <w:pStyle w:val="12"/>
        <w:spacing w:line="360" w:lineRule="auto"/>
        <w:ind w:left="540"/>
        <w:jc w:val="both"/>
        <w:rPr>
          <w:rFonts w:ascii="Times New Roman" w:hAnsi="Times New Roman"/>
          <w:sz w:val="28"/>
          <w:szCs w:val="28"/>
          <w:lang w:val="uk-UA"/>
        </w:rPr>
      </w:pPr>
      <w:r w:rsidRPr="00AE13EF">
        <w:rPr>
          <w:rFonts w:ascii="Times New Roman" w:hAnsi="Times New Roman"/>
          <w:sz w:val="28"/>
          <w:szCs w:val="28"/>
          <w:lang w:val="uk-UA"/>
        </w:rPr>
        <w:t>Всі ці технології роботи допомагають в освітньому процесі і учням, і вчителям.</w:t>
      </w:r>
    </w:p>
    <w:p w:rsidR="00CA526F" w:rsidRPr="00084802" w:rsidRDefault="00E402C7" w:rsidP="00084802">
      <w:pPr>
        <w:pStyle w:val="12"/>
        <w:spacing w:line="360" w:lineRule="auto"/>
        <w:ind w:left="540"/>
        <w:jc w:val="both"/>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 xml:space="preserve">                                                         </w:t>
      </w:r>
      <w:r w:rsidR="00084802">
        <w:rPr>
          <w:rFonts w:ascii="Times New Roman" w:hAnsi="Times New Roman"/>
          <w:sz w:val="28"/>
          <w:szCs w:val="28"/>
          <w:lang w:val="uk-UA"/>
        </w:rPr>
        <w:t xml:space="preserve">   </w:t>
      </w:r>
      <w:r w:rsidR="00CA526F">
        <w:rPr>
          <w:rFonts w:ascii="Times New Roman" w:hAnsi="Times New Roman"/>
          <w:b/>
          <w:sz w:val="28"/>
          <w:szCs w:val="36"/>
          <w:lang w:val="uk-UA"/>
        </w:rPr>
        <w:t>ВИСНОВКИ</w:t>
      </w:r>
    </w:p>
    <w:p w:rsidR="00CA526F" w:rsidRDefault="00CA526F" w:rsidP="003C4643">
      <w:pPr>
        <w:pStyle w:val="12"/>
        <w:spacing w:line="360" w:lineRule="auto"/>
        <w:ind w:left="540" w:hanging="540"/>
        <w:jc w:val="both"/>
        <w:rPr>
          <w:rFonts w:ascii="Times New Roman" w:hAnsi="Times New Roman"/>
          <w:sz w:val="28"/>
          <w:szCs w:val="28"/>
          <w:lang w:val="uk-UA"/>
        </w:rPr>
      </w:pPr>
      <w:r w:rsidRPr="00AE13EF">
        <w:rPr>
          <w:rFonts w:ascii="Times New Roman" w:hAnsi="Times New Roman"/>
          <w:sz w:val="28"/>
          <w:szCs w:val="28"/>
          <w:lang w:val="uk-UA"/>
        </w:rPr>
        <w:t xml:space="preserve">      </w:t>
      </w:r>
    </w:p>
    <w:p w:rsidR="00CA526F" w:rsidRPr="00AE13EF" w:rsidRDefault="00CA526F" w:rsidP="00CD0031">
      <w:pPr>
        <w:pStyle w:val="12"/>
        <w:spacing w:line="360" w:lineRule="auto"/>
        <w:ind w:left="540"/>
        <w:jc w:val="both"/>
        <w:rPr>
          <w:rFonts w:ascii="Times New Roman" w:hAnsi="Times New Roman"/>
          <w:sz w:val="28"/>
          <w:szCs w:val="28"/>
          <w:lang w:val="uk-UA"/>
        </w:rPr>
      </w:pPr>
      <w:r>
        <w:rPr>
          <w:rFonts w:ascii="Times New Roman" w:hAnsi="Times New Roman"/>
          <w:sz w:val="28"/>
          <w:szCs w:val="28"/>
          <w:lang w:val="uk-UA"/>
        </w:rPr>
        <w:t xml:space="preserve">      </w:t>
      </w:r>
      <w:r w:rsidRPr="00AE13EF">
        <w:rPr>
          <w:rFonts w:ascii="Times New Roman" w:hAnsi="Times New Roman"/>
          <w:sz w:val="28"/>
          <w:szCs w:val="28"/>
          <w:lang w:val="uk-UA"/>
        </w:rPr>
        <w:t>Нині в Україні відбувається становлення системи освіти та виховання, яка зорієнтована на входження у світовий процес. Воно супроводжується істотними змінами в освітньому процесі.  Сучасні інформаційно</w:t>
      </w:r>
      <w:r>
        <w:rPr>
          <w:rFonts w:ascii="Times New Roman" w:hAnsi="Times New Roman"/>
          <w:sz w:val="28"/>
          <w:szCs w:val="28"/>
          <w:lang w:val="uk-UA"/>
        </w:rPr>
        <w:t xml:space="preserve"> </w:t>
      </w:r>
      <w:r w:rsidRPr="00AE13EF">
        <w:rPr>
          <w:rFonts w:ascii="Times New Roman" w:hAnsi="Times New Roman"/>
          <w:sz w:val="28"/>
          <w:szCs w:val="28"/>
          <w:lang w:val="uk-UA"/>
        </w:rPr>
        <w:t>–</w:t>
      </w:r>
      <w:r>
        <w:rPr>
          <w:rFonts w:ascii="Times New Roman" w:hAnsi="Times New Roman"/>
          <w:sz w:val="28"/>
          <w:szCs w:val="28"/>
          <w:lang w:val="uk-UA"/>
        </w:rPr>
        <w:t xml:space="preserve"> </w:t>
      </w:r>
      <w:r w:rsidRPr="00AE13EF">
        <w:rPr>
          <w:rFonts w:ascii="Times New Roman" w:hAnsi="Times New Roman"/>
          <w:sz w:val="28"/>
          <w:szCs w:val="28"/>
          <w:lang w:val="uk-UA"/>
        </w:rPr>
        <w:t>комунікаційні технології відіграють все більшу роль в удосконаленні освітнього навчання. І я вважаю, в цих процесах  роль шкільної бібліотеки дуже велика. Саме шкільна бібліотека здійснює інформаційну підтримку навчальної та освітньої діяльності, прищеплює користувачам навички інформаційної культури, допомагає удосконалити весь  навчально – виховний процес. Саме шкільна бібліотека навчає дітей методам пізнання і аналізу теоретичних основ наук, оволодіння ними за допомогою нових способів мислення.</w:t>
      </w:r>
    </w:p>
    <w:p w:rsidR="00CA526F" w:rsidRPr="00AE13EF" w:rsidRDefault="00CA526F" w:rsidP="00CD0031">
      <w:pPr>
        <w:pStyle w:val="12"/>
        <w:spacing w:line="360" w:lineRule="auto"/>
        <w:ind w:left="540"/>
        <w:jc w:val="both"/>
        <w:rPr>
          <w:rFonts w:ascii="Times New Roman" w:hAnsi="Times New Roman"/>
          <w:sz w:val="28"/>
          <w:szCs w:val="28"/>
          <w:lang w:val="uk-UA"/>
        </w:rPr>
      </w:pPr>
      <w:r w:rsidRPr="00AE13EF">
        <w:rPr>
          <w:rFonts w:ascii="Times New Roman" w:hAnsi="Times New Roman"/>
          <w:sz w:val="28"/>
          <w:szCs w:val="28"/>
          <w:lang w:val="uk-UA"/>
        </w:rPr>
        <w:t xml:space="preserve">     Я вважаю, що процеси інформатизації зумовлюють необхідність створення нових умов в шкільній бібліотеці, які допоможуть більш повноцінно задовольняти інформаційні потреби учасників освітнього процесу. Шкільна бібліотека  в сучасному інформаційному середовищі має виходити на ключові позиції. Використовуючи всі новітні технології в роботі, потрібно їх удосконалювати, а також освоювати нові технології. На мій погляд, бібліотека не повинна відставати від учнів в освоєнні новітніх технологій. Потрібно так ставити свою роботу, щоби учні могли отримати кваліфікаційну допомогу в процесі навчання.</w:t>
      </w:r>
    </w:p>
    <w:p w:rsidR="00E402C7" w:rsidRDefault="00CA526F" w:rsidP="00084802">
      <w:pPr>
        <w:pStyle w:val="12"/>
        <w:spacing w:line="360" w:lineRule="auto"/>
        <w:ind w:left="540"/>
        <w:jc w:val="both"/>
        <w:rPr>
          <w:rFonts w:ascii="Times New Roman" w:hAnsi="Times New Roman"/>
          <w:sz w:val="28"/>
          <w:szCs w:val="28"/>
          <w:lang w:val="uk-UA"/>
        </w:rPr>
      </w:pPr>
      <w:r w:rsidRPr="00AE13EF">
        <w:rPr>
          <w:rFonts w:ascii="Times New Roman" w:hAnsi="Times New Roman"/>
          <w:sz w:val="28"/>
          <w:szCs w:val="28"/>
          <w:lang w:val="uk-UA"/>
        </w:rPr>
        <w:t xml:space="preserve">     Мені здається, саме шкільна бібліотека за допомогою інформаційних ресурсів  повинна сприяти успішному засвоєнню навчальних програм, розвитку творчого мислення, пізнавальних інтересів і здібностей учнів, надавати інформаційну підтримку педагогічним працівникам у підвищенні методичної культури та педагогічної майстерності.</w:t>
      </w:r>
    </w:p>
    <w:p w:rsidR="00E402C7" w:rsidRDefault="00E402C7" w:rsidP="00084802">
      <w:pPr>
        <w:pStyle w:val="12"/>
        <w:spacing w:line="360" w:lineRule="auto"/>
        <w:ind w:left="540"/>
        <w:jc w:val="both"/>
        <w:rPr>
          <w:rFonts w:ascii="Times New Roman" w:hAnsi="Times New Roman"/>
          <w:sz w:val="28"/>
          <w:szCs w:val="28"/>
          <w:lang w:val="uk-UA"/>
        </w:rPr>
      </w:pPr>
    </w:p>
    <w:p w:rsidR="00E402C7" w:rsidRDefault="00E402C7" w:rsidP="00084802">
      <w:pPr>
        <w:pStyle w:val="12"/>
        <w:spacing w:line="360" w:lineRule="auto"/>
        <w:ind w:left="540"/>
        <w:jc w:val="both"/>
        <w:rPr>
          <w:rFonts w:ascii="Times New Roman" w:hAnsi="Times New Roman"/>
          <w:sz w:val="28"/>
          <w:szCs w:val="28"/>
          <w:lang w:val="uk-UA"/>
        </w:rPr>
      </w:pPr>
    </w:p>
    <w:p w:rsidR="00E402C7" w:rsidRDefault="00E402C7" w:rsidP="00084802">
      <w:pPr>
        <w:pStyle w:val="12"/>
        <w:spacing w:line="360" w:lineRule="auto"/>
        <w:ind w:left="540"/>
        <w:jc w:val="both"/>
        <w:rPr>
          <w:rFonts w:ascii="Times New Roman" w:hAnsi="Times New Roman"/>
          <w:sz w:val="28"/>
          <w:szCs w:val="28"/>
          <w:lang w:val="uk-UA"/>
        </w:rPr>
      </w:pPr>
    </w:p>
    <w:p w:rsidR="00CA526F" w:rsidRPr="00084802" w:rsidRDefault="00E402C7" w:rsidP="00084802">
      <w:pPr>
        <w:pStyle w:val="12"/>
        <w:spacing w:line="360" w:lineRule="auto"/>
        <w:ind w:left="54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084802">
        <w:rPr>
          <w:rFonts w:ascii="Times New Roman" w:hAnsi="Times New Roman"/>
          <w:sz w:val="28"/>
          <w:szCs w:val="28"/>
          <w:lang w:val="uk-UA"/>
        </w:rPr>
        <w:t xml:space="preserve">    </w:t>
      </w:r>
      <w:r w:rsidR="00CA526F">
        <w:rPr>
          <w:rFonts w:ascii="Times New Roman" w:hAnsi="Times New Roman"/>
          <w:b/>
          <w:sz w:val="28"/>
          <w:szCs w:val="36"/>
          <w:lang w:val="uk-UA"/>
        </w:rPr>
        <w:t>СПИСОК ВИКОРИСТАНОЇ ЛІТЕРАТУРИ</w:t>
      </w:r>
    </w:p>
    <w:p w:rsidR="00CA526F" w:rsidRPr="000B38F9" w:rsidRDefault="00CA526F" w:rsidP="003C4643">
      <w:pPr>
        <w:spacing w:after="0" w:line="360" w:lineRule="auto"/>
        <w:ind w:left="540" w:hanging="540"/>
        <w:jc w:val="center"/>
        <w:rPr>
          <w:rFonts w:ascii="Times New Roman" w:hAnsi="Times New Roman" w:cs="Times New Roman"/>
          <w:b/>
          <w:sz w:val="28"/>
          <w:szCs w:val="36"/>
          <w:lang w:val="uk-UA"/>
        </w:rPr>
      </w:pP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Дяченко Н. І. Захоплюючи грою, плекаємо компетентного читача /Н. І Дяченко, Т.  Ружанська // Шкільний бібліотечно - інформаційний центр. – 2013. - № 3.</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Дяченко Н. І. Інформаційне забезпечення сучасного освітнього процесу бібліотеками загальноосвітніх навчальних закладів: реалії та перспективи / Н. І. Дяченко // Шкільна бібліотека Плюс. - 2012. - № 1 – 2. – С. 7 – 14.</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Єрмолова О.В. Інноваційні технології в роботі шкільних бібліотек / О. В. Єрмолова // Шкільний бібліотекар. – 2012. - № 10. – С. 2 – 5.</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Інтерактивні методи роботи //Шкільна бібліотека. – 2009. - № 2. – С. 84.</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Інформаційне забезпечення навчально – виховного процесу // Шкільна бібліотека Плюс. – 2005. - № 19 – 20.</w:t>
      </w:r>
    </w:p>
    <w:p w:rsidR="00CA526F" w:rsidRPr="00AE13EF" w:rsidRDefault="00CA526F" w:rsidP="00CD0031">
      <w:pPr>
        <w:pStyle w:val="12"/>
        <w:numPr>
          <w:ilvl w:val="0"/>
          <w:numId w:val="32"/>
        </w:numPr>
        <w:spacing w:line="360" w:lineRule="auto"/>
        <w:ind w:left="540" w:firstLine="0"/>
        <w:jc w:val="both"/>
        <w:rPr>
          <w:rFonts w:ascii="Times New Roman" w:hAnsi="Times New Roman"/>
          <w:sz w:val="28"/>
          <w:szCs w:val="28"/>
          <w:lang w:val="uk-UA"/>
        </w:rPr>
      </w:pPr>
      <w:r w:rsidRPr="00AE13EF">
        <w:rPr>
          <w:rFonts w:ascii="Times New Roman" w:hAnsi="Times New Roman"/>
          <w:sz w:val="28"/>
          <w:szCs w:val="28"/>
          <w:lang w:val="uk-UA"/>
        </w:rPr>
        <w:t>Комунальний заклад НВО № 32 [Електронний ресурс] – Режим доступу: sh32.klasna.com.</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Костенко М. О. Новітні технології та методи обслуговування читачів у шкільній бібліотеці / М. О. Костенко // Шкільний бібліотекар. – 2012. - № 3. – С. 2 -5.</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Масові форми роботи бібліотеки // Шкільна бібліотека. – 2012. - № 13 – 14. – С. 9 -  15.</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Національна стратегія розвитку освіти в Україні на 2012 – 2021 роки [Електронний ресурс] – Режим доступу: http:// </w:t>
      </w:r>
      <w:hyperlink r:id="rId7" w:history="1">
        <w:r w:rsidRPr="00AE13EF">
          <w:rPr>
            <w:rStyle w:val="ac"/>
            <w:rFonts w:ascii="Times New Roman" w:hAnsi="Times New Roman"/>
            <w:sz w:val="28"/>
            <w:szCs w:val="28"/>
            <w:lang w:val="uk-UA"/>
          </w:rPr>
          <w:t>www.mon.gov.ua</w:t>
        </w:r>
      </w:hyperlink>
      <w:r w:rsidRPr="00AE13EF">
        <w:rPr>
          <w:rFonts w:ascii="Times New Roman" w:hAnsi="Times New Roman" w:cs="Times New Roman"/>
          <w:sz w:val="28"/>
          <w:szCs w:val="28"/>
          <w:lang w:val="uk-UA"/>
        </w:rPr>
        <w:t>.</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Організація та ведення довідково – бібліографічного апарату // Шкільна бібліотека. – 2008. - № 1. – С. 50 – 54.</w:t>
      </w:r>
    </w:p>
    <w:p w:rsidR="00E402C7"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Основні завдання бібліотеки [Електронний ресурс] – Режим доступу: osvita.ua&gt;середня освіта&gt;Форум Урок&gt;Адміністрація школи&gt;38253</w:t>
      </w:r>
    </w:p>
    <w:p w:rsidR="00833302" w:rsidRDefault="00833302" w:rsidP="00E402C7">
      <w:pPr>
        <w:spacing w:after="0" w:line="360" w:lineRule="auto"/>
        <w:ind w:left="540"/>
        <w:rPr>
          <w:rFonts w:ascii="Times New Roman" w:hAnsi="Times New Roman" w:cs="Times New Roman"/>
          <w:sz w:val="28"/>
          <w:szCs w:val="28"/>
          <w:lang w:val="uk-UA"/>
        </w:rPr>
      </w:pPr>
    </w:p>
    <w:p w:rsidR="00CA526F" w:rsidRPr="00AE13EF" w:rsidRDefault="00CA526F" w:rsidP="00833302">
      <w:pPr>
        <w:spacing w:after="0" w:line="360" w:lineRule="auto"/>
        <w:ind w:left="540"/>
        <w:rPr>
          <w:rFonts w:ascii="Times New Roman" w:hAnsi="Times New Roman" w:cs="Times New Roman"/>
          <w:sz w:val="28"/>
          <w:szCs w:val="28"/>
          <w:lang w:val="uk-UA"/>
        </w:rPr>
      </w:pP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lastRenderedPageBreak/>
        <w:t xml:space="preserve"> Регуш О. А. Робота шкільної бібліотеки як центру інформаційної підтримки навчально – виховного процесу в школі / О. А. Регуш // Шкільна бібліотека. – 2009. - № 4. – С. 45 – 46.</w:t>
      </w:r>
    </w:p>
    <w:p w:rsidR="00CA526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Робота з підручниками // Шкільна бібліотека. – 2012. - № 9 – 10. </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Роль шкільної бібліотеки в навчальному процесі [Електронний ресурс] – Режим доступу: </w:t>
      </w:r>
      <w:r w:rsidRPr="00AE13EF">
        <w:rPr>
          <w:rFonts w:ascii="Times New Roman" w:hAnsi="Times New Roman" w:cs="Times New Roman"/>
          <w:sz w:val="28"/>
          <w:szCs w:val="28"/>
          <w:lang w:val="en-US"/>
        </w:rPr>
        <w:t>ua</w:t>
      </w:r>
      <w:r w:rsidRPr="00AE13EF">
        <w:rPr>
          <w:rFonts w:ascii="Times New Roman" w:hAnsi="Times New Roman" w:cs="Times New Roman"/>
          <w:sz w:val="28"/>
          <w:szCs w:val="28"/>
          <w:lang w:val="uk-UA"/>
        </w:rPr>
        <w:t>-</w:t>
      </w:r>
      <w:r w:rsidRPr="00AE13EF">
        <w:rPr>
          <w:rFonts w:ascii="Times New Roman" w:hAnsi="Times New Roman" w:cs="Times New Roman"/>
          <w:sz w:val="28"/>
          <w:szCs w:val="28"/>
          <w:lang w:val="en-US"/>
        </w:rPr>
        <w:t>referat</w:t>
      </w:r>
      <w:r w:rsidRPr="00AE13EF">
        <w:rPr>
          <w:rFonts w:ascii="Times New Roman" w:hAnsi="Times New Roman" w:cs="Times New Roman"/>
          <w:sz w:val="28"/>
          <w:szCs w:val="28"/>
          <w:lang w:val="uk-UA"/>
        </w:rPr>
        <w:t>.</w:t>
      </w:r>
      <w:r w:rsidRPr="00AE13EF">
        <w:rPr>
          <w:rFonts w:ascii="Times New Roman" w:hAnsi="Times New Roman" w:cs="Times New Roman"/>
          <w:sz w:val="28"/>
          <w:szCs w:val="28"/>
          <w:lang w:val="en-US"/>
        </w:rPr>
        <w:t>com</w:t>
      </w:r>
      <w:r w:rsidRPr="00AE13EF">
        <w:rPr>
          <w:rFonts w:ascii="Times New Roman" w:hAnsi="Times New Roman" w:cs="Times New Roman"/>
          <w:sz w:val="28"/>
          <w:szCs w:val="28"/>
          <w:lang w:val="uk-UA"/>
        </w:rPr>
        <w:t>&gt;Діяльність_шкільних_бібліотек</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Себа Н. В. Інструментарії бібліотеки / Н. В. Себа // Шкільна бібліотека. – 2013. - № 9 – 10. – С. 95 – 98.</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Сидоренко О. М. Особливості обслуговування в шкільній бібліотеці / О. М. Сидоренко // Шкільний бібліотекар. – 2013. - № 12. – С. 23 – 33.</w:t>
      </w:r>
    </w:p>
    <w:p w:rsidR="00CA526F" w:rsidRPr="00AE13EF" w:rsidRDefault="00CA526F" w:rsidP="00CD0031">
      <w:pPr>
        <w:numPr>
          <w:ilvl w:val="0"/>
          <w:numId w:val="32"/>
        </w:numPr>
        <w:spacing w:after="0" w:line="360" w:lineRule="auto"/>
        <w:ind w:left="540" w:firstLine="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Структура роботи шкільної бібліотеки // Шкільна бібліотека. – 2010. - № 2. –</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С. 64.</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18. Сухомлинський В. О. Вибрані твори [у 5 т.] – К., 1976 – 1977. – Т. 1: Проблеми  </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виховання всебічно розвиненої особистості. Духовний світ школяра, Методика </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виховання колективу / В. О. Сухомлинський. – К., 1976. – 656 с.</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19. Функції бібліотеки і методи роботи // Шкільна бібліотека. – 2008. - № 3. – </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С. 95 – 96.</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20. Шкільна бібліотека як інформаційний соціокультурний центр: [ Навчально – </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методичний посібник] / укладач О. Є. Матвійчук. – К., 2008. – 159 с. –</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 Міністерство освіти і науки України. Київський міський педагогічний </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 xml:space="preserve">      університет ім.. Б. Д. Грінченка)</w:t>
      </w:r>
    </w:p>
    <w:p w:rsidR="00CA526F" w:rsidRPr="00AE13EF" w:rsidRDefault="00CA526F" w:rsidP="00CD0031">
      <w:pPr>
        <w:spacing w:after="0" w:line="360" w:lineRule="auto"/>
        <w:ind w:left="540"/>
        <w:rPr>
          <w:rFonts w:ascii="Times New Roman" w:hAnsi="Times New Roman" w:cs="Times New Roman"/>
          <w:sz w:val="28"/>
          <w:szCs w:val="28"/>
          <w:lang w:val="uk-UA"/>
        </w:rPr>
      </w:pPr>
      <w:r w:rsidRPr="00AE13EF">
        <w:rPr>
          <w:rFonts w:ascii="Times New Roman" w:hAnsi="Times New Roman" w:cs="Times New Roman"/>
          <w:sz w:val="28"/>
          <w:szCs w:val="28"/>
          <w:lang w:val="uk-UA"/>
        </w:rPr>
        <w:t>21. Шкільні бібліотекарі: творчий потенціал: [методичний посібник] / уклад. Н. І. Дяченко. – Кіровоград: КОІППО, 2008. – 60 с.</w:t>
      </w:r>
    </w:p>
    <w:p w:rsidR="00CA526F" w:rsidRPr="00AE13EF" w:rsidRDefault="00CA526F" w:rsidP="00CD0031">
      <w:pPr>
        <w:spacing w:after="0" w:line="360" w:lineRule="auto"/>
        <w:ind w:left="540"/>
        <w:rPr>
          <w:rFonts w:ascii="Times New Roman" w:hAnsi="Times New Roman" w:cs="Times New Roman"/>
          <w:sz w:val="28"/>
          <w:szCs w:val="28"/>
          <w:lang w:val="uk-UA"/>
        </w:rPr>
      </w:pPr>
    </w:p>
    <w:p w:rsidR="00CA526F" w:rsidRPr="00AE13EF" w:rsidRDefault="00CA526F" w:rsidP="00CD0031">
      <w:pPr>
        <w:spacing w:after="0" w:line="360" w:lineRule="auto"/>
        <w:ind w:left="540"/>
        <w:rPr>
          <w:rFonts w:ascii="Times New Roman" w:hAnsi="Times New Roman" w:cs="Times New Roman"/>
          <w:sz w:val="28"/>
          <w:szCs w:val="28"/>
          <w:lang w:val="uk-UA"/>
        </w:rPr>
      </w:pPr>
    </w:p>
    <w:p w:rsidR="00CA526F" w:rsidRPr="00AE13EF" w:rsidRDefault="00CA526F" w:rsidP="003C4643">
      <w:pPr>
        <w:spacing w:after="0" w:line="360" w:lineRule="auto"/>
        <w:ind w:left="540" w:hanging="540"/>
        <w:rPr>
          <w:rFonts w:ascii="Times New Roman" w:hAnsi="Times New Roman" w:cs="Times New Roman"/>
          <w:sz w:val="28"/>
          <w:szCs w:val="28"/>
          <w:lang w:val="uk-UA"/>
        </w:rPr>
      </w:pPr>
    </w:p>
    <w:sectPr w:rsidR="00CA526F" w:rsidRPr="00AE13EF" w:rsidSect="004D1CC0">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C2" w:rsidRDefault="00282CC2" w:rsidP="00D2726C">
      <w:pPr>
        <w:spacing w:after="0" w:line="240" w:lineRule="auto"/>
      </w:pPr>
      <w:r>
        <w:separator/>
      </w:r>
    </w:p>
  </w:endnote>
  <w:endnote w:type="continuationSeparator" w:id="0">
    <w:p w:rsidR="00282CC2" w:rsidRDefault="00282CC2" w:rsidP="00D27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okChamp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C2" w:rsidRDefault="00282CC2" w:rsidP="00D2726C">
      <w:pPr>
        <w:spacing w:after="0" w:line="240" w:lineRule="auto"/>
      </w:pPr>
      <w:r>
        <w:separator/>
      </w:r>
    </w:p>
  </w:footnote>
  <w:footnote w:type="continuationSeparator" w:id="0">
    <w:p w:rsidR="00282CC2" w:rsidRDefault="00282CC2" w:rsidP="00D27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6F" w:rsidRDefault="003C76C5">
    <w:pPr>
      <w:pStyle w:val="a5"/>
      <w:jc w:val="right"/>
    </w:pPr>
    <w:fldSimple w:instr=" PAGE   \* MERGEFORMAT ">
      <w:r w:rsidR="00E402C7">
        <w:rPr>
          <w:noProof/>
        </w:rPr>
        <w:t>23</w:t>
      </w:r>
    </w:fldSimple>
  </w:p>
  <w:p w:rsidR="00CA526F" w:rsidRPr="00D2726C" w:rsidRDefault="00CA526F">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6AD"/>
    <w:multiLevelType w:val="hybridMultilevel"/>
    <w:tmpl w:val="3578A4B8"/>
    <w:lvl w:ilvl="0" w:tplc="5F826384">
      <w:start w:val="6"/>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474D9"/>
    <w:multiLevelType w:val="hybridMultilevel"/>
    <w:tmpl w:val="E4AC3F84"/>
    <w:lvl w:ilvl="0" w:tplc="E364F190">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8783E"/>
    <w:multiLevelType w:val="hybridMultilevel"/>
    <w:tmpl w:val="48FA36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31980"/>
    <w:multiLevelType w:val="hybridMultilevel"/>
    <w:tmpl w:val="F64A2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976A3"/>
    <w:multiLevelType w:val="hybridMultilevel"/>
    <w:tmpl w:val="AC642086"/>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4D1ADA"/>
    <w:multiLevelType w:val="multilevel"/>
    <w:tmpl w:val="65B8E002"/>
    <w:lvl w:ilvl="0">
      <w:start w:val="1"/>
      <w:numFmt w:val="decimal"/>
      <w:lvlText w:val="%1."/>
      <w:lvlJc w:val="left"/>
      <w:pPr>
        <w:ind w:left="450" w:hanging="450"/>
      </w:pPr>
      <w:rPr>
        <w:rFonts w:ascii="Calibri" w:hAnsi="Calibri" w:cs="DokChampa" w:hint="default"/>
      </w:rPr>
    </w:lvl>
    <w:lvl w:ilvl="1">
      <w:start w:val="1"/>
      <w:numFmt w:val="decimal"/>
      <w:lvlText w:val="%1.%2."/>
      <w:lvlJc w:val="left"/>
      <w:pPr>
        <w:ind w:left="720" w:hanging="720"/>
      </w:pPr>
      <w:rPr>
        <w:rFonts w:ascii="Calibri" w:hAnsi="Calibri" w:cs="DokChampa" w:hint="default"/>
      </w:rPr>
    </w:lvl>
    <w:lvl w:ilvl="2">
      <w:start w:val="1"/>
      <w:numFmt w:val="decimal"/>
      <w:lvlText w:val="%1.%2.%3."/>
      <w:lvlJc w:val="left"/>
      <w:pPr>
        <w:ind w:left="720" w:hanging="720"/>
      </w:pPr>
      <w:rPr>
        <w:rFonts w:ascii="Calibri" w:hAnsi="Calibri" w:cs="DokChampa" w:hint="default"/>
      </w:rPr>
    </w:lvl>
    <w:lvl w:ilvl="3">
      <w:start w:val="1"/>
      <w:numFmt w:val="decimal"/>
      <w:lvlText w:val="%1.%2.%3.%4."/>
      <w:lvlJc w:val="left"/>
      <w:pPr>
        <w:ind w:left="1080" w:hanging="1080"/>
      </w:pPr>
      <w:rPr>
        <w:rFonts w:ascii="Calibri" w:hAnsi="Calibri" w:cs="DokChampa" w:hint="default"/>
      </w:rPr>
    </w:lvl>
    <w:lvl w:ilvl="4">
      <w:start w:val="1"/>
      <w:numFmt w:val="decimal"/>
      <w:lvlText w:val="%1.%2.%3.%4.%5."/>
      <w:lvlJc w:val="left"/>
      <w:pPr>
        <w:ind w:left="1080" w:hanging="1080"/>
      </w:pPr>
      <w:rPr>
        <w:rFonts w:ascii="Calibri" w:hAnsi="Calibri" w:cs="DokChampa" w:hint="default"/>
      </w:rPr>
    </w:lvl>
    <w:lvl w:ilvl="5">
      <w:start w:val="1"/>
      <w:numFmt w:val="decimal"/>
      <w:lvlText w:val="%1.%2.%3.%4.%5.%6."/>
      <w:lvlJc w:val="left"/>
      <w:pPr>
        <w:ind w:left="1440" w:hanging="1440"/>
      </w:pPr>
      <w:rPr>
        <w:rFonts w:ascii="Calibri" w:hAnsi="Calibri" w:cs="DokChampa" w:hint="default"/>
      </w:rPr>
    </w:lvl>
    <w:lvl w:ilvl="6">
      <w:start w:val="1"/>
      <w:numFmt w:val="decimal"/>
      <w:lvlText w:val="%1.%2.%3.%4.%5.%6.%7."/>
      <w:lvlJc w:val="left"/>
      <w:pPr>
        <w:ind w:left="1800" w:hanging="1800"/>
      </w:pPr>
      <w:rPr>
        <w:rFonts w:ascii="Calibri" w:hAnsi="Calibri" w:cs="DokChampa" w:hint="default"/>
      </w:rPr>
    </w:lvl>
    <w:lvl w:ilvl="7">
      <w:start w:val="1"/>
      <w:numFmt w:val="decimal"/>
      <w:lvlText w:val="%1.%2.%3.%4.%5.%6.%7.%8."/>
      <w:lvlJc w:val="left"/>
      <w:pPr>
        <w:ind w:left="1800" w:hanging="1800"/>
      </w:pPr>
      <w:rPr>
        <w:rFonts w:ascii="Calibri" w:hAnsi="Calibri" w:cs="DokChampa" w:hint="default"/>
      </w:rPr>
    </w:lvl>
    <w:lvl w:ilvl="8">
      <w:start w:val="1"/>
      <w:numFmt w:val="decimal"/>
      <w:lvlText w:val="%1.%2.%3.%4.%5.%6.%7.%8.%9."/>
      <w:lvlJc w:val="left"/>
      <w:pPr>
        <w:ind w:left="2160" w:hanging="2160"/>
      </w:pPr>
      <w:rPr>
        <w:rFonts w:ascii="Calibri" w:hAnsi="Calibri" w:cs="DokChampa" w:hint="default"/>
      </w:rPr>
    </w:lvl>
  </w:abstractNum>
  <w:abstractNum w:abstractNumId="6">
    <w:nsid w:val="16795907"/>
    <w:multiLevelType w:val="multilevel"/>
    <w:tmpl w:val="59464FAC"/>
    <w:lvl w:ilvl="0">
      <w:start w:val="1"/>
      <w:numFmt w:val="decimal"/>
      <w:lvlText w:val="%1."/>
      <w:lvlJc w:val="left"/>
      <w:pPr>
        <w:ind w:left="450" w:hanging="450"/>
      </w:pPr>
      <w:rPr>
        <w:rFonts w:ascii="Calibri" w:hAnsi="Calibri" w:cs="DokChampa" w:hint="default"/>
      </w:rPr>
    </w:lvl>
    <w:lvl w:ilvl="1">
      <w:start w:val="1"/>
      <w:numFmt w:val="decimal"/>
      <w:lvlText w:val="%1.%2."/>
      <w:lvlJc w:val="left"/>
      <w:pPr>
        <w:ind w:left="720" w:hanging="720"/>
      </w:pPr>
      <w:rPr>
        <w:rFonts w:ascii="Calibri" w:hAnsi="Calibri" w:cs="DokChampa" w:hint="default"/>
      </w:rPr>
    </w:lvl>
    <w:lvl w:ilvl="2">
      <w:start w:val="1"/>
      <w:numFmt w:val="decimal"/>
      <w:lvlText w:val="%1.%2.%3."/>
      <w:lvlJc w:val="left"/>
      <w:pPr>
        <w:ind w:left="720" w:hanging="720"/>
      </w:pPr>
      <w:rPr>
        <w:rFonts w:ascii="Calibri" w:hAnsi="Calibri" w:cs="DokChampa" w:hint="default"/>
      </w:rPr>
    </w:lvl>
    <w:lvl w:ilvl="3">
      <w:start w:val="1"/>
      <w:numFmt w:val="decimal"/>
      <w:lvlText w:val="%1.%2.%3.%4."/>
      <w:lvlJc w:val="left"/>
      <w:pPr>
        <w:ind w:left="1080" w:hanging="1080"/>
      </w:pPr>
      <w:rPr>
        <w:rFonts w:ascii="Calibri" w:hAnsi="Calibri" w:cs="DokChampa" w:hint="default"/>
      </w:rPr>
    </w:lvl>
    <w:lvl w:ilvl="4">
      <w:start w:val="1"/>
      <w:numFmt w:val="decimal"/>
      <w:lvlText w:val="%1.%2.%3.%4.%5."/>
      <w:lvlJc w:val="left"/>
      <w:pPr>
        <w:ind w:left="1080" w:hanging="1080"/>
      </w:pPr>
      <w:rPr>
        <w:rFonts w:ascii="Calibri" w:hAnsi="Calibri" w:cs="DokChampa" w:hint="default"/>
      </w:rPr>
    </w:lvl>
    <w:lvl w:ilvl="5">
      <w:start w:val="1"/>
      <w:numFmt w:val="decimal"/>
      <w:lvlText w:val="%1.%2.%3.%4.%5.%6."/>
      <w:lvlJc w:val="left"/>
      <w:pPr>
        <w:ind w:left="1440" w:hanging="1440"/>
      </w:pPr>
      <w:rPr>
        <w:rFonts w:ascii="Calibri" w:hAnsi="Calibri" w:cs="DokChampa" w:hint="default"/>
      </w:rPr>
    </w:lvl>
    <w:lvl w:ilvl="6">
      <w:start w:val="1"/>
      <w:numFmt w:val="decimal"/>
      <w:lvlText w:val="%1.%2.%3.%4.%5.%6.%7."/>
      <w:lvlJc w:val="left"/>
      <w:pPr>
        <w:ind w:left="1800" w:hanging="1800"/>
      </w:pPr>
      <w:rPr>
        <w:rFonts w:ascii="Calibri" w:hAnsi="Calibri" w:cs="DokChampa" w:hint="default"/>
      </w:rPr>
    </w:lvl>
    <w:lvl w:ilvl="7">
      <w:start w:val="1"/>
      <w:numFmt w:val="decimal"/>
      <w:lvlText w:val="%1.%2.%3.%4.%5.%6.%7.%8."/>
      <w:lvlJc w:val="left"/>
      <w:pPr>
        <w:ind w:left="1800" w:hanging="1800"/>
      </w:pPr>
      <w:rPr>
        <w:rFonts w:ascii="Calibri" w:hAnsi="Calibri" w:cs="DokChampa" w:hint="default"/>
      </w:rPr>
    </w:lvl>
    <w:lvl w:ilvl="8">
      <w:start w:val="1"/>
      <w:numFmt w:val="decimal"/>
      <w:lvlText w:val="%1.%2.%3.%4.%5.%6.%7.%8.%9."/>
      <w:lvlJc w:val="left"/>
      <w:pPr>
        <w:ind w:left="2160" w:hanging="2160"/>
      </w:pPr>
      <w:rPr>
        <w:rFonts w:ascii="Calibri" w:hAnsi="Calibri" w:cs="DokChampa" w:hint="default"/>
      </w:rPr>
    </w:lvl>
  </w:abstractNum>
  <w:abstractNum w:abstractNumId="7">
    <w:nsid w:val="1C4F38B5"/>
    <w:multiLevelType w:val="hybridMultilevel"/>
    <w:tmpl w:val="CA5261C0"/>
    <w:lvl w:ilvl="0" w:tplc="F488912C">
      <w:start w:val="6"/>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982791"/>
    <w:multiLevelType w:val="hybridMultilevel"/>
    <w:tmpl w:val="D4067978"/>
    <w:lvl w:ilvl="0" w:tplc="0C26629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A6592"/>
    <w:multiLevelType w:val="hybridMultilevel"/>
    <w:tmpl w:val="CBA2A658"/>
    <w:lvl w:ilvl="0" w:tplc="E1E49A6C">
      <w:start w:val="6"/>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FC34A2"/>
    <w:multiLevelType w:val="multilevel"/>
    <w:tmpl w:val="65B8E002"/>
    <w:lvl w:ilvl="0">
      <w:start w:val="1"/>
      <w:numFmt w:val="decimal"/>
      <w:lvlText w:val="%1."/>
      <w:lvlJc w:val="left"/>
      <w:pPr>
        <w:ind w:left="450" w:hanging="450"/>
      </w:pPr>
      <w:rPr>
        <w:rFonts w:ascii="Calibri" w:hAnsi="Calibri" w:cs="DokChampa" w:hint="default"/>
      </w:rPr>
    </w:lvl>
    <w:lvl w:ilvl="1">
      <w:start w:val="1"/>
      <w:numFmt w:val="decimal"/>
      <w:lvlText w:val="%1.%2."/>
      <w:lvlJc w:val="left"/>
      <w:pPr>
        <w:ind w:left="720" w:hanging="720"/>
      </w:pPr>
      <w:rPr>
        <w:rFonts w:ascii="Calibri" w:hAnsi="Calibri" w:cs="DokChampa" w:hint="default"/>
      </w:rPr>
    </w:lvl>
    <w:lvl w:ilvl="2">
      <w:start w:val="1"/>
      <w:numFmt w:val="decimal"/>
      <w:lvlText w:val="%1.%2.%3."/>
      <w:lvlJc w:val="left"/>
      <w:pPr>
        <w:ind w:left="720" w:hanging="720"/>
      </w:pPr>
      <w:rPr>
        <w:rFonts w:ascii="Calibri" w:hAnsi="Calibri" w:cs="DokChampa" w:hint="default"/>
      </w:rPr>
    </w:lvl>
    <w:lvl w:ilvl="3">
      <w:start w:val="1"/>
      <w:numFmt w:val="decimal"/>
      <w:lvlText w:val="%1.%2.%3.%4."/>
      <w:lvlJc w:val="left"/>
      <w:pPr>
        <w:ind w:left="1080" w:hanging="1080"/>
      </w:pPr>
      <w:rPr>
        <w:rFonts w:ascii="Calibri" w:hAnsi="Calibri" w:cs="DokChampa" w:hint="default"/>
      </w:rPr>
    </w:lvl>
    <w:lvl w:ilvl="4">
      <w:start w:val="1"/>
      <w:numFmt w:val="decimal"/>
      <w:lvlText w:val="%1.%2.%3.%4.%5."/>
      <w:lvlJc w:val="left"/>
      <w:pPr>
        <w:ind w:left="1080" w:hanging="1080"/>
      </w:pPr>
      <w:rPr>
        <w:rFonts w:ascii="Calibri" w:hAnsi="Calibri" w:cs="DokChampa" w:hint="default"/>
      </w:rPr>
    </w:lvl>
    <w:lvl w:ilvl="5">
      <w:start w:val="1"/>
      <w:numFmt w:val="decimal"/>
      <w:lvlText w:val="%1.%2.%3.%4.%5.%6."/>
      <w:lvlJc w:val="left"/>
      <w:pPr>
        <w:ind w:left="1440" w:hanging="1440"/>
      </w:pPr>
      <w:rPr>
        <w:rFonts w:ascii="Calibri" w:hAnsi="Calibri" w:cs="DokChampa" w:hint="default"/>
      </w:rPr>
    </w:lvl>
    <w:lvl w:ilvl="6">
      <w:start w:val="1"/>
      <w:numFmt w:val="decimal"/>
      <w:lvlText w:val="%1.%2.%3.%4.%5.%6.%7."/>
      <w:lvlJc w:val="left"/>
      <w:pPr>
        <w:ind w:left="1800" w:hanging="1800"/>
      </w:pPr>
      <w:rPr>
        <w:rFonts w:ascii="Calibri" w:hAnsi="Calibri" w:cs="DokChampa" w:hint="default"/>
      </w:rPr>
    </w:lvl>
    <w:lvl w:ilvl="7">
      <w:start w:val="1"/>
      <w:numFmt w:val="decimal"/>
      <w:lvlText w:val="%1.%2.%3.%4.%5.%6.%7.%8."/>
      <w:lvlJc w:val="left"/>
      <w:pPr>
        <w:ind w:left="1800" w:hanging="1800"/>
      </w:pPr>
      <w:rPr>
        <w:rFonts w:ascii="Calibri" w:hAnsi="Calibri" w:cs="DokChampa" w:hint="default"/>
      </w:rPr>
    </w:lvl>
    <w:lvl w:ilvl="8">
      <w:start w:val="1"/>
      <w:numFmt w:val="decimal"/>
      <w:lvlText w:val="%1.%2.%3.%4.%5.%6.%7.%8.%9."/>
      <w:lvlJc w:val="left"/>
      <w:pPr>
        <w:ind w:left="2160" w:hanging="2160"/>
      </w:pPr>
      <w:rPr>
        <w:rFonts w:ascii="Calibri" w:hAnsi="Calibri" w:cs="DokChampa" w:hint="default"/>
      </w:rPr>
    </w:lvl>
  </w:abstractNum>
  <w:abstractNum w:abstractNumId="11">
    <w:nsid w:val="1FC501B0"/>
    <w:multiLevelType w:val="hybridMultilevel"/>
    <w:tmpl w:val="DDBC26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9D4C24"/>
    <w:multiLevelType w:val="hybridMultilevel"/>
    <w:tmpl w:val="4D5AFB0E"/>
    <w:lvl w:ilvl="0" w:tplc="9830CD9A">
      <w:start w:val="1"/>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8C0AF0"/>
    <w:multiLevelType w:val="hybridMultilevel"/>
    <w:tmpl w:val="8C762BB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E6DC9"/>
    <w:multiLevelType w:val="hybridMultilevel"/>
    <w:tmpl w:val="1F1031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3EB1FC2"/>
    <w:multiLevelType w:val="hybridMultilevel"/>
    <w:tmpl w:val="8182ECC2"/>
    <w:lvl w:ilvl="0" w:tplc="0BC03004">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410DF0"/>
    <w:multiLevelType w:val="hybridMultilevel"/>
    <w:tmpl w:val="E56879E4"/>
    <w:lvl w:ilvl="0" w:tplc="A6E29ADE">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5C625C"/>
    <w:multiLevelType w:val="hybridMultilevel"/>
    <w:tmpl w:val="C9DEC9B2"/>
    <w:lvl w:ilvl="0" w:tplc="A2AA01B4">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E0C32"/>
    <w:multiLevelType w:val="hybridMultilevel"/>
    <w:tmpl w:val="EBFCBAF4"/>
    <w:lvl w:ilvl="0" w:tplc="B060CB6E">
      <w:start w:val="1"/>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5F71F3"/>
    <w:multiLevelType w:val="hybridMultilevel"/>
    <w:tmpl w:val="0E8C4CB2"/>
    <w:lvl w:ilvl="0" w:tplc="EBE097FC">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F1BB2"/>
    <w:multiLevelType w:val="hybridMultilevel"/>
    <w:tmpl w:val="4A4CB18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00126"/>
    <w:multiLevelType w:val="multilevel"/>
    <w:tmpl w:val="8A1A7C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C7D3CFC"/>
    <w:multiLevelType w:val="hybridMultilevel"/>
    <w:tmpl w:val="7CA66A22"/>
    <w:lvl w:ilvl="0" w:tplc="3502FD5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12672F"/>
    <w:multiLevelType w:val="hybridMultilevel"/>
    <w:tmpl w:val="72A0D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B17709"/>
    <w:multiLevelType w:val="hybridMultilevel"/>
    <w:tmpl w:val="BA364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F85454"/>
    <w:multiLevelType w:val="hybridMultilevel"/>
    <w:tmpl w:val="3CB8C858"/>
    <w:lvl w:ilvl="0" w:tplc="9416B8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38A47A4"/>
    <w:multiLevelType w:val="hybridMultilevel"/>
    <w:tmpl w:val="3E56E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85D34"/>
    <w:multiLevelType w:val="hybridMultilevel"/>
    <w:tmpl w:val="8AFEC0B8"/>
    <w:lvl w:ilvl="0" w:tplc="0402F9D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D77FB4"/>
    <w:multiLevelType w:val="hybridMultilevel"/>
    <w:tmpl w:val="9402AE00"/>
    <w:lvl w:ilvl="0" w:tplc="2D360052">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3D6267"/>
    <w:multiLevelType w:val="hybridMultilevel"/>
    <w:tmpl w:val="8612F658"/>
    <w:lvl w:ilvl="0" w:tplc="BACE1088">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0056E3"/>
    <w:multiLevelType w:val="hybridMultilevel"/>
    <w:tmpl w:val="22C8D888"/>
    <w:lvl w:ilvl="0" w:tplc="FBBE7378">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DF5D7E"/>
    <w:multiLevelType w:val="hybridMultilevel"/>
    <w:tmpl w:val="12BAB5D0"/>
    <w:lvl w:ilvl="0" w:tplc="C5282E06">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BC5E35"/>
    <w:multiLevelType w:val="hybridMultilevel"/>
    <w:tmpl w:val="88DA87FA"/>
    <w:lvl w:ilvl="0" w:tplc="13D0654C">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065C3C"/>
    <w:multiLevelType w:val="hybridMultilevel"/>
    <w:tmpl w:val="8F3A0BE4"/>
    <w:lvl w:ilvl="0" w:tplc="131A3A00">
      <w:start w:val="6"/>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BA7C91"/>
    <w:multiLevelType w:val="hybridMultilevel"/>
    <w:tmpl w:val="7AF6BD6A"/>
    <w:lvl w:ilvl="0" w:tplc="D288334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64B09"/>
    <w:multiLevelType w:val="multilevel"/>
    <w:tmpl w:val="C63CA628"/>
    <w:lvl w:ilvl="0">
      <w:start w:val="1"/>
      <w:numFmt w:val="decimal"/>
      <w:lvlText w:val="%1."/>
      <w:lvlJc w:val="left"/>
      <w:pPr>
        <w:ind w:left="450" w:hanging="450"/>
      </w:pPr>
      <w:rPr>
        <w:rFonts w:ascii="Calibri" w:hAnsi="Calibri" w:cs="DokChampa" w:hint="default"/>
      </w:rPr>
    </w:lvl>
    <w:lvl w:ilvl="1">
      <w:start w:val="1"/>
      <w:numFmt w:val="decimal"/>
      <w:lvlText w:val="%1.%2."/>
      <w:lvlJc w:val="left"/>
      <w:pPr>
        <w:ind w:left="1440" w:hanging="720"/>
      </w:pPr>
      <w:rPr>
        <w:rFonts w:ascii="Calibri" w:hAnsi="Calibri" w:cs="DokChampa" w:hint="default"/>
      </w:rPr>
    </w:lvl>
    <w:lvl w:ilvl="2">
      <w:start w:val="1"/>
      <w:numFmt w:val="decimal"/>
      <w:lvlText w:val="%1.%2.%3."/>
      <w:lvlJc w:val="left"/>
      <w:pPr>
        <w:ind w:left="2160" w:hanging="720"/>
      </w:pPr>
      <w:rPr>
        <w:rFonts w:ascii="Calibri" w:hAnsi="Calibri" w:cs="DokChampa" w:hint="default"/>
      </w:rPr>
    </w:lvl>
    <w:lvl w:ilvl="3">
      <w:start w:val="1"/>
      <w:numFmt w:val="decimal"/>
      <w:lvlText w:val="%1.%2.%3.%4."/>
      <w:lvlJc w:val="left"/>
      <w:pPr>
        <w:ind w:left="3240" w:hanging="1080"/>
      </w:pPr>
      <w:rPr>
        <w:rFonts w:ascii="Calibri" w:hAnsi="Calibri" w:cs="DokChampa" w:hint="default"/>
      </w:rPr>
    </w:lvl>
    <w:lvl w:ilvl="4">
      <w:start w:val="1"/>
      <w:numFmt w:val="decimal"/>
      <w:lvlText w:val="%1.%2.%3.%4.%5."/>
      <w:lvlJc w:val="left"/>
      <w:pPr>
        <w:ind w:left="3960" w:hanging="1080"/>
      </w:pPr>
      <w:rPr>
        <w:rFonts w:ascii="Calibri" w:hAnsi="Calibri" w:cs="DokChampa" w:hint="default"/>
      </w:rPr>
    </w:lvl>
    <w:lvl w:ilvl="5">
      <w:start w:val="1"/>
      <w:numFmt w:val="decimal"/>
      <w:lvlText w:val="%1.%2.%3.%4.%5.%6."/>
      <w:lvlJc w:val="left"/>
      <w:pPr>
        <w:ind w:left="5040" w:hanging="1440"/>
      </w:pPr>
      <w:rPr>
        <w:rFonts w:ascii="Calibri" w:hAnsi="Calibri" w:cs="DokChampa" w:hint="default"/>
      </w:rPr>
    </w:lvl>
    <w:lvl w:ilvl="6">
      <w:start w:val="1"/>
      <w:numFmt w:val="decimal"/>
      <w:lvlText w:val="%1.%2.%3.%4.%5.%6.%7."/>
      <w:lvlJc w:val="left"/>
      <w:pPr>
        <w:ind w:left="6120" w:hanging="1800"/>
      </w:pPr>
      <w:rPr>
        <w:rFonts w:ascii="Calibri" w:hAnsi="Calibri" w:cs="DokChampa" w:hint="default"/>
      </w:rPr>
    </w:lvl>
    <w:lvl w:ilvl="7">
      <w:start w:val="1"/>
      <w:numFmt w:val="decimal"/>
      <w:lvlText w:val="%1.%2.%3.%4.%5.%6.%7.%8."/>
      <w:lvlJc w:val="left"/>
      <w:pPr>
        <w:ind w:left="6840" w:hanging="1800"/>
      </w:pPr>
      <w:rPr>
        <w:rFonts w:ascii="Calibri" w:hAnsi="Calibri" w:cs="DokChampa" w:hint="default"/>
      </w:rPr>
    </w:lvl>
    <w:lvl w:ilvl="8">
      <w:start w:val="1"/>
      <w:numFmt w:val="decimal"/>
      <w:lvlText w:val="%1.%2.%3.%4.%5.%6.%7.%8.%9."/>
      <w:lvlJc w:val="left"/>
      <w:pPr>
        <w:ind w:left="7920" w:hanging="2160"/>
      </w:pPr>
      <w:rPr>
        <w:rFonts w:ascii="Calibri" w:hAnsi="Calibri" w:cs="DokChampa" w:hint="default"/>
      </w:rPr>
    </w:lvl>
  </w:abstractNum>
  <w:abstractNum w:abstractNumId="36">
    <w:nsid w:val="665C3005"/>
    <w:multiLevelType w:val="hybridMultilevel"/>
    <w:tmpl w:val="623049F8"/>
    <w:lvl w:ilvl="0" w:tplc="0419000D">
      <w:start w:val="1"/>
      <w:numFmt w:val="bullet"/>
      <w:lvlText w:val=""/>
      <w:lvlJc w:val="left"/>
      <w:pPr>
        <w:ind w:left="720" w:hanging="360"/>
      </w:pPr>
      <w:rPr>
        <w:rFonts w:ascii="Wingdings" w:hAnsi="Wingdings" w:hint="default"/>
      </w:rPr>
    </w:lvl>
    <w:lvl w:ilvl="1" w:tplc="13727ED4">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73BE0"/>
    <w:multiLevelType w:val="hybridMultilevel"/>
    <w:tmpl w:val="43C65AD0"/>
    <w:lvl w:ilvl="0" w:tplc="A0E29E4C">
      <w:start w:val="6"/>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091DD2"/>
    <w:multiLevelType w:val="hybridMultilevel"/>
    <w:tmpl w:val="4EBC0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2CA74AA"/>
    <w:multiLevelType w:val="hybridMultilevel"/>
    <w:tmpl w:val="E51C0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920772"/>
    <w:multiLevelType w:val="hybridMultilevel"/>
    <w:tmpl w:val="3ABA57F8"/>
    <w:lvl w:ilvl="0" w:tplc="A8A2D3EA">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AB277A"/>
    <w:multiLevelType w:val="hybridMultilevel"/>
    <w:tmpl w:val="38EC22C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E13BDF"/>
    <w:multiLevelType w:val="multilevel"/>
    <w:tmpl w:val="44E0B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9131CCC"/>
    <w:multiLevelType w:val="hybridMultilevel"/>
    <w:tmpl w:val="FEEE8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1B4EEB"/>
    <w:multiLevelType w:val="hybridMultilevel"/>
    <w:tmpl w:val="07103234"/>
    <w:lvl w:ilvl="0" w:tplc="67DC0436">
      <w:start w:val="1"/>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BB6B2B"/>
    <w:multiLevelType w:val="hybridMultilevel"/>
    <w:tmpl w:val="901C212A"/>
    <w:lvl w:ilvl="0" w:tplc="1E0CFAF8">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5"/>
  </w:num>
  <w:num w:numId="4">
    <w:abstractNumId w:val="8"/>
  </w:num>
  <w:num w:numId="5">
    <w:abstractNumId w:val="32"/>
  </w:num>
  <w:num w:numId="6">
    <w:abstractNumId w:val="33"/>
  </w:num>
  <w:num w:numId="7">
    <w:abstractNumId w:val="37"/>
  </w:num>
  <w:num w:numId="8">
    <w:abstractNumId w:val="7"/>
  </w:num>
  <w:num w:numId="9">
    <w:abstractNumId w:val="9"/>
  </w:num>
  <w:num w:numId="10">
    <w:abstractNumId w:val="0"/>
  </w:num>
  <w:num w:numId="11">
    <w:abstractNumId w:val="12"/>
  </w:num>
  <w:num w:numId="12">
    <w:abstractNumId w:val="18"/>
  </w:num>
  <w:num w:numId="13">
    <w:abstractNumId w:val="31"/>
  </w:num>
  <w:num w:numId="14">
    <w:abstractNumId w:val="29"/>
  </w:num>
  <w:num w:numId="15">
    <w:abstractNumId w:val="15"/>
  </w:num>
  <w:num w:numId="16">
    <w:abstractNumId w:val="28"/>
  </w:num>
  <w:num w:numId="17">
    <w:abstractNumId w:val="40"/>
  </w:num>
  <w:num w:numId="18">
    <w:abstractNumId w:val="16"/>
  </w:num>
  <w:num w:numId="19">
    <w:abstractNumId w:val="10"/>
  </w:num>
  <w:num w:numId="20">
    <w:abstractNumId w:val="44"/>
  </w:num>
  <w:num w:numId="21">
    <w:abstractNumId w:val="27"/>
  </w:num>
  <w:num w:numId="22">
    <w:abstractNumId w:val="11"/>
  </w:num>
  <w:num w:numId="23">
    <w:abstractNumId w:val="22"/>
  </w:num>
  <w:num w:numId="24">
    <w:abstractNumId w:val="1"/>
  </w:num>
  <w:num w:numId="25">
    <w:abstractNumId w:val="45"/>
  </w:num>
  <w:num w:numId="26">
    <w:abstractNumId w:val="30"/>
  </w:num>
  <w:num w:numId="27">
    <w:abstractNumId w:val="21"/>
  </w:num>
  <w:num w:numId="28">
    <w:abstractNumId w:val="17"/>
  </w:num>
  <w:num w:numId="29">
    <w:abstractNumId w:val="19"/>
  </w:num>
  <w:num w:numId="30">
    <w:abstractNumId w:val="25"/>
  </w:num>
  <w:num w:numId="31">
    <w:abstractNumId w:val="42"/>
  </w:num>
  <w:num w:numId="32">
    <w:abstractNumId w:val="4"/>
  </w:num>
  <w:num w:numId="33">
    <w:abstractNumId w:val="24"/>
  </w:num>
  <w:num w:numId="34">
    <w:abstractNumId w:val="34"/>
  </w:num>
  <w:num w:numId="35">
    <w:abstractNumId w:val="36"/>
  </w:num>
  <w:num w:numId="36">
    <w:abstractNumId w:val="20"/>
  </w:num>
  <w:num w:numId="37">
    <w:abstractNumId w:val="2"/>
  </w:num>
  <w:num w:numId="38">
    <w:abstractNumId w:val="13"/>
  </w:num>
  <w:num w:numId="39">
    <w:abstractNumId w:val="3"/>
  </w:num>
  <w:num w:numId="40">
    <w:abstractNumId w:val="14"/>
  </w:num>
  <w:num w:numId="41">
    <w:abstractNumId w:val="26"/>
  </w:num>
  <w:num w:numId="42">
    <w:abstractNumId w:val="41"/>
  </w:num>
  <w:num w:numId="43">
    <w:abstractNumId w:val="43"/>
  </w:num>
  <w:num w:numId="44">
    <w:abstractNumId w:val="38"/>
  </w:num>
  <w:num w:numId="45">
    <w:abstractNumId w:val="39"/>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63D"/>
    <w:rsid w:val="000104A4"/>
    <w:rsid w:val="00010B7F"/>
    <w:rsid w:val="0001457F"/>
    <w:rsid w:val="00014C70"/>
    <w:rsid w:val="000228F1"/>
    <w:rsid w:val="00041AF3"/>
    <w:rsid w:val="00042217"/>
    <w:rsid w:val="00052DCD"/>
    <w:rsid w:val="000545B2"/>
    <w:rsid w:val="00066B5A"/>
    <w:rsid w:val="00080BFD"/>
    <w:rsid w:val="00084802"/>
    <w:rsid w:val="000913DA"/>
    <w:rsid w:val="000B0CE0"/>
    <w:rsid w:val="000B38F9"/>
    <w:rsid w:val="000C2B9D"/>
    <w:rsid w:val="000C5272"/>
    <w:rsid w:val="000D1AD6"/>
    <w:rsid w:val="000D2581"/>
    <w:rsid w:val="000E0AB3"/>
    <w:rsid w:val="000E318E"/>
    <w:rsid w:val="000E3915"/>
    <w:rsid w:val="00115D30"/>
    <w:rsid w:val="00116D85"/>
    <w:rsid w:val="0012078B"/>
    <w:rsid w:val="0013301A"/>
    <w:rsid w:val="0014571F"/>
    <w:rsid w:val="0014698A"/>
    <w:rsid w:val="001518F1"/>
    <w:rsid w:val="00152DD2"/>
    <w:rsid w:val="001624D5"/>
    <w:rsid w:val="001920D2"/>
    <w:rsid w:val="0019212F"/>
    <w:rsid w:val="0019719F"/>
    <w:rsid w:val="00197CE4"/>
    <w:rsid w:val="001A466F"/>
    <w:rsid w:val="001E074E"/>
    <w:rsid w:val="001F0EE2"/>
    <w:rsid w:val="00214AAD"/>
    <w:rsid w:val="0023038C"/>
    <w:rsid w:val="00235A06"/>
    <w:rsid w:val="00247688"/>
    <w:rsid w:val="0026435A"/>
    <w:rsid w:val="002656CC"/>
    <w:rsid w:val="00265D82"/>
    <w:rsid w:val="00282CC2"/>
    <w:rsid w:val="00294117"/>
    <w:rsid w:val="002A6C0C"/>
    <w:rsid w:val="002B0E21"/>
    <w:rsid w:val="002C22F0"/>
    <w:rsid w:val="002D70D8"/>
    <w:rsid w:val="002E0C40"/>
    <w:rsid w:val="002E2362"/>
    <w:rsid w:val="003037A1"/>
    <w:rsid w:val="003248F0"/>
    <w:rsid w:val="003559E2"/>
    <w:rsid w:val="003A5F11"/>
    <w:rsid w:val="003C4643"/>
    <w:rsid w:val="003C76C5"/>
    <w:rsid w:val="003F7AFF"/>
    <w:rsid w:val="00404081"/>
    <w:rsid w:val="004267A1"/>
    <w:rsid w:val="00432514"/>
    <w:rsid w:val="004348CB"/>
    <w:rsid w:val="0045222D"/>
    <w:rsid w:val="00462F05"/>
    <w:rsid w:val="00465A8F"/>
    <w:rsid w:val="00471B36"/>
    <w:rsid w:val="00494D15"/>
    <w:rsid w:val="0049644C"/>
    <w:rsid w:val="004976AB"/>
    <w:rsid w:val="004A2AC1"/>
    <w:rsid w:val="004C09C8"/>
    <w:rsid w:val="004C123C"/>
    <w:rsid w:val="004D1CC0"/>
    <w:rsid w:val="004D3736"/>
    <w:rsid w:val="004F1DC7"/>
    <w:rsid w:val="00500FB2"/>
    <w:rsid w:val="00501143"/>
    <w:rsid w:val="00514637"/>
    <w:rsid w:val="00560880"/>
    <w:rsid w:val="00566629"/>
    <w:rsid w:val="005869C5"/>
    <w:rsid w:val="005B1804"/>
    <w:rsid w:val="005B49C4"/>
    <w:rsid w:val="005B78E9"/>
    <w:rsid w:val="005C5071"/>
    <w:rsid w:val="005D3F34"/>
    <w:rsid w:val="005E4C2B"/>
    <w:rsid w:val="005E5176"/>
    <w:rsid w:val="005F1507"/>
    <w:rsid w:val="005F2173"/>
    <w:rsid w:val="005F3A86"/>
    <w:rsid w:val="00602449"/>
    <w:rsid w:val="00616BD4"/>
    <w:rsid w:val="0062792D"/>
    <w:rsid w:val="00634440"/>
    <w:rsid w:val="00646395"/>
    <w:rsid w:val="006577F6"/>
    <w:rsid w:val="00663D34"/>
    <w:rsid w:val="00681780"/>
    <w:rsid w:val="00687B58"/>
    <w:rsid w:val="0069094E"/>
    <w:rsid w:val="006A2B97"/>
    <w:rsid w:val="006B70FD"/>
    <w:rsid w:val="006D0D7A"/>
    <w:rsid w:val="006D65F8"/>
    <w:rsid w:val="006E6168"/>
    <w:rsid w:val="006F39AF"/>
    <w:rsid w:val="006F4EEB"/>
    <w:rsid w:val="006F7E75"/>
    <w:rsid w:val="00701272"/>
    <w:rsid w:val="00703A02"/>
    <w:rsid w:val="007118E1"/>
    <w:rsid w:val="00732004"/>
    <w:rsid w:val="0075121E"/>
    <w:rsid w:val="00751C8A"/>
    <w:rsid w:val="0075465B"/>
    <w:rsid w:val="007572AC"/>
    <w:rsid w:val="00757CAD"/>
    <w:rsid w:val="007A732D"/>
    <w:rsid w:val="007E757F"/>
    <w:rsid w:val="00803ABF"/>
    <w:rsid w:val="0080528B"/>
    <w:rsid w:val="0080563E"/>
    <w:rsid w:val="00826EA2"/>
    <w:rsid w:val="00833302"/>
    <w:rsid w:val="00836FD8"/>
    <w:rsid w:val="00867528"/>
    <w:rsid w:val="008706CF"/>
    <w:rsid w:val="00874DD2"/>
    <w:rsid w:val="0088240F"/>
    <w:rsid w:val="008A58A9"/>
    <w:rsid w:val="008D10B3"/>
    <w:rsid w:val="008F3412"/>
    <w:rsid w:val="008F4070"/>
    <w:rsid w:val="0091183C"/>
    <w:rsid w:val="00945380"/>
    <w:rsid w:val="00954249"/>
    <w:rsid w:val="009562A5"/>
    <w:rsid w:val="00957456"/>
    <w:rsid w:val="00967613"/>
    <w:rsid w:val="00970785"/>
    <w:rsid w:val="00975809"/>
    <w:rsid w:val="00981443"/>
    <w:rsid w:val="009965A4"/>
    <w:rsid w:val="009C2D98"/>
    <w:rsid w:val="009D3223"/>
    <w:rsid w:val="009E3B0D"/>
    <w:rsid w:val="009E7B85"/>
    <w:rsid w:val="00A0083F"/>
    <w:rsid w:val="00A01CEA"/>
    <w:rsid w:val="00A243BF"/>
    <w:rsid w:val="00A31638"/>
    <w:rsid w:val="00A41700"/>
    <w:rsid w:val="00A42567"/>
    <w:rsid w:val="00A6415E"/>
    <w:rsid w:val="00A72429"/>
    <w:rsid w:val="00A77931"/>
    <w:rsid w:val="00A935C2"/>
    <w:rsid w:val="00AB1166"/>
    <w:rsid w:val="00AD5439"/>
    <w:rsid w:val="00AD7847"/>
    <w:rsid w:val="00AE13EF"/>
    <w:rsid w:val="00B067ED"/>
    <w:rsid w:val="00B165ED"/>
    <w:rsid w:val="00B21200"/>
    <w:rsid w:val="00B27F56"/>
    <w:rsid w:val="00B57BB1"/>
    <w:rsid w:val="00B94793"/>
    <w:rsid w:val="00BA6003"/>
    <w:rsid w:val="00BB08DA"/>
    <w:rsid w:val="00BB303F"/>
    <w:rsid w:val="00BC18A3"/>
    <w:rsid w:val="00BD0347"/>
    <w:rsid w:val="00BD701E"/>
    <w:rsid w:val="00BD78C8"/>
    <w:rsid w:val="00C05F10"/>
    <w:rsid w:val="00C21799"/>
    <w:rsid w:val="00C26FDD"/>
    <w:rsid w:val="00C2754D"/>
    <w:rsid w:val="00C6338C"/>
    <w:rsid w:val="00C75F76"/>
    <w:rsid w:val="00C827B6"/>
    <w:rsid w:val="00C86CF6"/>
    <w:rsid w:val="00C93110"/>
    <w:rsid w:val="00CA526F"/>
    <w:rsid w:val="00CA5BB4"/>
    <w:rsid w:val="00CD0031"/>
    <w:rsid w:val="00CE490C"/>
    <w:rsid w:val="00CE5423"/>
    <w:rsid w:val="00CF1BA9"/>
    <w:rsid w:val="00CF55D5"/>
    <w:rsid w:val="00D00739"/>
    <w:rsid w:val="00D05137"/>
    <w:rsid w:val="00D26FE9"/>
    <w:rsid w:val="00D2726C"/>
    <w:rsid w:val="00D31E00"/>
    <w:rsid w:val="00D51E0F"/>
    <w:rsid w:val="00D93379"/>
    <w:rsid w:val="00D9615C"/>
    <w:rsid w:val="00DD38B2"/>
    <w:rsid w:val="00DE37E1"/>
    <w:rsid w:val="00DE6E09"/>
    <w:rsid w:val="00DF363D"/>
    <w:rsid w:val="00E13682"/>
    <w:rsid w:val="00E402C7"/>
    <w:rsid w:val="00E46FA3"/>
    <w:rsid w:val="00E529AD"/>
    <w:rsid w:val="00E6141B"/>
    <w:rsid w:val="00E643D7"/>
    <w:rsid w:val="00E6731C"/>
    <w:rsid w:val="00E83E66"/>
    <w:rsid w:val="00E84FEA"/>
    <w:rsid w:val="00E86BF2"/>
    <w:rsid w:val="00E873F7"/>
    <w:rsid w:val="00EC7953"/>
    <w:rsid w:val="00ED40B4"/>
    <w:rsid w:val="00EE59BD"/>
    <w:rsid w:val="00EF2F1C"/>
    <w:rsid w:val="00F14CE6"/>
    <w:rsid w:val="00F1771C"/>
    <w:rsid w:val="00F21787"/>
    <w:rsid w:val="00F37E63"/>
    <w:rsid w:val="00F45A2F"/>
    <w:rsid w:val="00F46DFA"/>
    <w:rsid w:val="00F74E13"/>
    <w:rsid w:val="00F76935"/>
    <w:rsid w:val="00F83282"/>
    <w:rsid w:val="00F97E28"/>
    <w:rsid w:val="00FA102B"/>
    <w:rsid w:val="00FA2CE8"/>
    <w:rsid w:val="00FB0B8B"/>
    <w:rsid w:val="00FC2CB2"/>
    <w:rsid w:val="00FC49E8"/>
    <w:rsid w:val="00FD7342"/>
    <w:rsid w:val="00FE1DBA"/>
  </w:rsids>
  <m:mathPr>
    <m:mathFont m:val="Cambria Math"/>
    <m:brkBin m:val="before"/>
    <m:brkBinSub m:val="--"/>
    <m:smallFrac m:val="off"/>
    <m:dispDef/>
    <m:lMargin m:val="0"/>
    <m:rMargin m:val="0"/>
    <m:defJc m:val="centerGroup"/>
    <m:wrapIndent m:val="1440"/>
    <m:intLim m:val="subSup"/>
    <m:naryLim m:val="undOvr"/>
  </m:mathPr>
  <w:uiCompat97To2003/>
  <w:themeFontLang w:val="ru-RU"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ru-RU" w:eastAsia="ru-RU" w:bidi="lo-L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63"/>
    <w:pPr>
      <w:spacing w:after="200" w:line="276" w:lineRule="auto"/>
    </w:pPr>
    <w:rPr>
      <w:sz w:val="22"/>
      <w:szCs w:val="22"/>
      <w:lang w:eastAsia="en-US" w:bidi="ar-SA"/>
    </w:rPr>
  </w:style>
  <w:style w:type="paragraph" w:styleId="1">
    <w:name w:val="heading 1"/>
    <w:basedOn w:val="a"/>
    <w:link w:val="10"/>
    <w:uiPriority w:val="99"/>
    <w:qFormat/>
    <w:locked/>
    <w:rsid w:val="00CF5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lo-L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55D5"/>
    <w:rPr>
      <w:rFonts w:ascii="Times New Roman" w:hAnsi="Times New Roman" w:cs="Times New Roman"/>
      <w:b/>
      <w:bCs/>
      <w:kern w:val="36"/>
      <w:sz w:val="48"/>
      <w:szCs w:val="48"/>
    </w:rPr>
  </w:style>
  <w:style w:type="paragraph" w:styleId="a3">
    <w:name w:val="List Paragraph"/>
    <w:basedOn w:val="a"/>
    <w:uiPriority w:val="99"/>
    <w:qFormat/>
    <w:rsid w:val="00116D85"/>
    <w:pPr>
      <w:ind w:left="720"/>
      <w:contextualSpacing/>
    </w:pPr>
    <w:rPr>
      <w:rFonts w:cs="Times New Roman"/>
    </w:rPr>
  </w:style>
  <w:style w:type="table" w:styleId="a4">
    <w:name w:val="Table Grid"/>
    <w:basedOn w:val="a1"/>
    <w:uiPriority w:val="99"/>
    <w:locked/>
    <w:rsid w:val="0094538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E643D7"/>
    <w:pPr>
      <w:widowControl w:val="0"/>
      <w:autoSpaceDE w:val="0"/>
      <w:autoSpaceDN w:val="0"/>
      <w:adjustRightInd w:val="0"/>
    </w:pPr>
    <w:rPr>
      <w:rFonts w:ascii="Times New Roman" w:hAnsi="Times New Roman" w:cs="Times New Roman"/>
      <w:lang w:bidi="ar-SA"/>
    </w:rPr>
  </w:style>
  <w:style w:type="paragraph" w:styleId="a5">
    <w:name w:val="header"/>
    <w:basedOn w:val="a"/>
    <w:link w:val="a6"/>
    <w:uiPriority w:val="99"/>
    <w:rsid w:val="00D2726C"/>
    <w:pPr>
      <w:tabs>
        <w:tab w:val="center" w:pos="4819"/>
        <w:tab w:val="right" w:pos="9639"/>
      </w:tabs>
    </w:pPr>
  </w:style>
  <w:style w:type="character" w:customStyle="1" w:styleId="a6">
    <w:name w:val="Верхний колонтитул Знак"/>
    <w:basedOn w:val="a0"/>
    <w:link w:val="a5"/>
    <w:uiPriority w:val="99"/>
    <w:locked/>
    <w:rsid w:val="00D2726C"/>
    <w:rPr>
      <w:rFonts w:cs="Times New Roman"/>
      <w:lang w:eastAsia="en-US"/>
    </w:rPr>
  </w:style>
  <w:style w:type="paragraph" w:styleId="a7">
    <w:name w:val="footer"/>
    <w:basedOn w:val="a"/>
    <w:link w:val="a8"/>
    <w:uiPriority w:val="99"/>
    <w:semiHidden/>
    <w:rsid w:val="00D2726C"/>
    <w:pPr>
      <w:tabs>
        <w:tab w:val="center" w:pos="4819"/>
        <w:tab w:val="right" w:pos="9639"/>
      </w:tabs>
    </w:pPr>
  </w:style>
  <w:style w:type="character" w:customStyle="1" w:styleId="a8">
    <w:name w:val="Нижний колонтитул Знак"/>
    <w:basedOn w:val="a0"/>
    <w:link w:val="a7"/>
    <w:uiPriority w:val="99"/>
    <w:semiHidden/>
    <w:locked/>
    <w:rsid w:val="00D2726C"/>
    <w:rPr>
      <w:rFonts w:cs="Times New Roman"/>
      <w:lang w:eastAsia="en-US"/>
    </w:rPr>
  </w:style>
  <w:style w:type="paragraph" w:styleId="a9">
    <w:name w:val="Balloon Text"/>
    <w:basedOn w:val="a"/>
    <w:link w:val="aa"/>
    <w:uiPriority w:val="99"/>
    <w:semiHidden/>
    <w:rsid w:val="00D272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2726C"/>
    <w:rPr>
      <w:rFonts w:ascii="Tahoma" w:hAnsi="Tahoma" w:cs="Tahoma"/>
      <w:sz w:val="16"/>
      <w:szCs w:val="16"/>
      <w:lang w:eastAsia="en-US"/>
    </w:rPr>
  </w:style>
  <w:style w:type="character" w:customStyle="1" w:styleId="apple-converted-space">
    <w:name w:val="apple-converted-space"/>
    <w:basedOn w:val="a0"/>
    <w:uiPriority w:val="99"/>
    <w:rsid w:val="00AD5439"/>
    <w:rPr>
      <w:rFonts w:cs="Times New Roman"/>
    </w:rPr>
  </w:style>
  <w:style w:type="paragraph" w:styleId="ab">
    <w:name w:val="Normal (Web)"/>
    <w:basedOn w:val="a"/>
    <w:uiPriority w:val="99"/>
    <w:semiHidden/>
    <w:rsid w:val="00AD5439"/>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character" w:styleId="ac">
    <w:name w:val="Hyperlink"/>
    <w:basedOn w:val="a0"/>
    <w:uiPriority w:val="99"/>
    <w:semiHidden/>
    <w:rsid w:val="00CF55D5"/>
    <w:rPr>
      <w:rFonts w:cs="Times New Roman"/>
      <w:color w:val="0000FF"/>
      <w:u w:val="single"/>
    </w:rPr>
  </w:style>
  <w:style w:type="character" w:customStyle="1" w:styleId="ff2">
    <w:name w:val="ff2"/>
    <w:basedOn w:val="a0"/>
    <w:uiPriority w:val="99"/>
    <w:rsid w:val="00CF55D5"/>
    <w:rPr>
      <w:rFonts w:cs="Times New Roman"/>
    </w:rPr>
  </w:style>
  <w:style w:type="paragraph" w:styleId="ad">
    <w:name w:val="No Spacing"/>
    <w:uiPriority w:val="99"/>
    <w:qFormat/>
    <w:rsid w:val="00D05137"/>
    <w:pPr>
      <w:widowControl w:val="0"/>
      <w:autoSpaceDE w:val="0"/>
      <w:autoSpaceDN w:val="0"/>
      <w:adjustRightInd w:val="0"/>
    </w:pPr>
    <w:rPr>
      <w:rFonts w:ascii="Times New Roman" w:eastAsia="Times New Roman" w:hAnsi="Times New Roman" w:cs="Times New Roman"/>
      <w:lang w:bidi="ar-SA"/>
    </w:rPr>
  </w:style>
  <w:style w:type="paragraph" w:customStyle="1" w:styleId="12">
    <w:name w:val="Абзац списка1"/>
    <w:basedOn w:val="a"/>
    <w:uiPriority w:val="99"/>
    <w:rsid w:val="004267A1"/>
    <w:pPr>
      <w:ind w:left="720"/>
      <w:contextualSpacing/>
    </w:pPr>
    <w:rPr>
      <w:rFonts w:eastAsia="Times New Roman" w:cs="Times New Roman"/>
    </w:rPr>
  </w:style>
  <w:style w:type="paragraph" w:customStyle="1" w:styleId="2">
    <w:name w:val="Без интервала2"/>
    <w:uiPriority w:val="99"/>
    <w:rsid w:val="002D70D8"/>
    <w:pPr>
      <w:widowControl w:val="0"/>
      <w:autoSpaceDE w:val="0"/>
      <w:autoSpaceDN w:val="0"/>
      <w:adjustRightInd w:val="0"/>
    </w:pPr>
    <w:rPr>
      <w:rFonts w:ascii="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669557564">
      <w:marLeft w:val="0"/>
      <w:marRight w:val="0"/>
      <w:marTop w:val="0"/>
      <w:marBottom w:val="0"/>
      <w:divBdr>
        <w:top w:val="none" w:sz="0" w:space="0" w:color="auto"/>
        <w:left w:val="none" w:sz="0" w:space="0" w:color="auto"/>
        <w:bottom w:val="none" w:sz="0" w:space="0" w:color="auto"/>
        <w:right w:val="none" w:sz="0" w:space="0" w:color="auto"/>
      </w:divBdr>
      <w:divsChild>
        <w:div w:id="1669557566">
          <w:marLeft w:val="720"/>
          <w:marRight w:val="720"/>
          <w:marTop w:val="100"/>
          <w:marBottom w:val="100"/>
          <w:divBdr>
            <w:top w:val="none" w:sz="0" w:space="0" w:color="auto"/>
            <w:left w:val="none" w:sz="0" w:space="0" w:color="auto"/>
            <w:bottom w:val="none" w:sz="0" w:space="0" w:color="auto"/>
            <w:right w:val="none" w:sz="0" w:space="0" w:color="auto"/>
          </w:divBdr>
        </w:div>
      </w:divsChild>
    </w:div>
    <w:div w:id="1669557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23</Pages>
  <Words>5763</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37</cp:revision>
  <dcterms:created xsi:type="dcterms:W3CDTF">2004-07-28T21:10:00Z</dcterms:created>
  <dcterms:modified xsi:type="dcterms:W3CDTF">2014-03-04T13:57:00Z</dcterms:modified>
</cp:coreProperties>
</file>